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111" w:rsidRDefault="00E94111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„Ужице“</w:t>
      </w:r>
    </w:p>
    <w:p w:rsidR="00E94111" w:rsidRDefault="003E34B9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Број: 0303/</w:t>
      </w:r>
      <w:r w:rsidR="00BC4A33">
        <w:rPr>
          <w:b/>
          <w:bCs/>
          <w:lang w:val="sr-Cyrl-RS"/>
        </w:rPr>
        <w:t>15-328</w:t>
      </w:r>
    </w:p>
    <w:p w:rsidR="00E94111" w:rsidRPr="00E94111" w:rsidRDefault="00BC4A33" w:rsidP="00E94111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Датум:15</w:t>
      </w:r>
      <w:r w:rsidR="00C3575E">
        <w:rPr>
          <w:b/>
          <w:bCs/>
          <w:lang w:val="sr-Cyrl-RS"/>
        </w:rPr>
        <w:t>.03</w:t>
      </w:r>
      <w:r w:rsidR="00E94111">
        <w:rPr>
          <w:b/>
          <w:bCs/>
          <w:lang w:val="sr-Cyrl-RS"/>
        </w:rPr>
        <w:t>.201</w:t>
      </w:r>
      <w:r>
        <w:rPr>
          <w:b/>
          <w:bCs/>
          <w:lang w:val="sr-Cyrl-RS"/>
        </w:rPr>
        <w:t>6</w:t>
      </w:r>
    </w:p>
    <w:p w:rsidR="00E94111" w:rsidRDefault="00E94111" w:rsidP="006F2FFC">
      <w:pPr>
        <w:pStyle w:val="NormalWeb"/>
        <w:spacing w:after="0"/>
        <w:jc w:val="center"/>
        <w:rPr>
          <w:b/>
          <w:bCs/>
        </w:rPr>
      </w:pP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AПОТЕКА „УЖИЦЕ“, Ужице</w:t>
      </w:r>
    </w:p>
    <w:p w:rsidR="006F2FFC" w:rsidRDefault="006F2FFC" w:rsidP="006F2FFC">
      <w:pPr>
        <w:pStyle w:val="NormalWeb"/>
        <w:spacing w:after="0"/>
        <w:jc w:val="center"/>
      </w:pPr>
      <w:r>
        <w:rPr>
          <w:b/>
          <w:bCs/>
        </w:rPr>
        <w:t>Ул. Димитрија Туцовића 43</w:t>
      </w:r>
    </w:p>
    <w:p w:rsidR="006F2FFC" w:rsidRDefault="006F2FFC" w:rsidP="006F2FFC">
      <w:pPr>
        <w:pStyle w:val="NormalWeb"/>
        <w:spacing w:before="274" w:beforeAutospacing="0" w:after="0"/>
        <w:ind w:firstLine="706"/>
      </w:pP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 xml:space="preserve">ДЛУКА О ДОДЕЛИ </w:t>
      </w:r>
      <w:r w:rsidR="00BC4A33">
        <w:rPr>
          <w:b/>
          <w:lang w:val="sr-Cyrl-RS"/>
        </w:rPr>
        <w:t>ОКВИРНОГ СПОРАЗУМА</w:t>
      </w:r>
    </w:p>
    <w:p w:rsidR="00456AA5" w:rsidRPr="00DF2E95" w:rsidRDefault="00C3575E" w:rsidP="00456AA5">
      <w:pPr>
        <w:pStyle w:val="NormalWeb"/>
        <w:spacing w:before="0" w:after="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У ОТВОРЕНОМ</w:t>
      </w:r>
      <w:r w:rsidR="00456AA5">
        <w:rPr>
          <w:b/>
          <w:bCs/>
          <w:lang w:val="sr-Cyrl-RS"/>
        </w:rPr>
        <w:t xml:space="preserve"> ПОСТУПКУ </w:t>
      </w:r>
    </w:p>
    <w:p w:rsidR="00456AA5" w:rsidRDefault="00456AA5" w:rsidP="00456AA5">
      <w:pPr>
        <w:pStyle w:val="NormalWeb"/>
        <w:spacing w:before="0" w:after="0"/>
        <w:jc w:val="center"/>
        <w:rPr>
          <w:b/>
          <w:bCs/>
          <w:lang w:val="sr-Cyrl-RS"/>
        </w:rPr>
      </w:pPr>
    </w:p>
    <w:p w:rsidR="00456AA5" w:rsidRDefault="00456AA5" w:rsidP="00456AA5">
      <w:pPr>
        <w:pStyle w:val="NormalWeb"/>
        <w:spacing w:before="0" w:after="0"/>
        <w:jc w:val="center"/>
      </w:pP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 xml:space="preserve">ЗА ЈАВНУ НАБАВКУ ДОБАРА – </w:t>
      </w:r>
    </w:p>
    <w:p w:rsidR="00456AA5" w:rsidRDefault="00456AA5" w:rsidP="00456AA5">
      <w:pPr>
        <w:pStyle w:val="NormalWeb"/>
        <w:spacing w:after="0"/>
        <w:jc w:val="center"/>
        <w:rPr>
          <w:b/>
          <w:bCs/>
        </w:rPr>
      </w:pPr>
      <w:r>
        <w:rPr>
          <w:b/>
          <w:bCs/>
        </w:rPr>
        <w:t>набавк</w:t>
      </w:r>
      <w:r>
        <w:rPr>
          <w:b/>
          <w:bCs/>
          <w:lang w:val="sr-Cyrl-RS"/>
        </w:rPr>
        <w:t>у</w:t>
      </w:r>
      <w:r>
        <w:rPr>
          <w:b/>
          <w:bCs/>
        </w:rPr>
        <w:t xml:space="preserve"> </w:t>
      </w:r>
      <w:r w:rsidR="008F524C">
        <w:rPr>
          <w:b/>
          <w:bCs/>
          <w:lang w:val="sr-Cyrl-RS"/>
        </w:rPr>
        <w:t xml:space="preserve">лекова Листа Д/РФЗО, </w:t>
      </w:r>
      <w:r>
        <w:rPr>
          <w:b/>
          <w:bCs/>
          <w:lang w:val="sr-Cyrl-RS"/>
        </w:rPr>
        <w:t>О</w:t>
      </w:r>
      <w:r>
        <w:rPr>
          <w:b/>
          <w:bCs/>
        </w:rPr>
        <w:t>бликованих у више истоврсних целина - партија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8F524C" w:rsidP="00251D8B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15</w:t>
      </w:r>
      <w:r w:rsidR="00ED663D">
        <w:rPr>
          <w:b/>
          <w:bCs/>
        </w:rPr>
        <w:t>.</w:t>
      </w:r>
      <w:r w:rsidR="003E34B9">
        <w:rPr>
          <w:b/>
          <w:bCs/>
          <w:lang w:val="sr-Cyrl-RS"/>
        </w:rPr>
        <w:t>МАРТ.</w:t>
      </w:r>
      <w:r w:rsidR="00C3575E">
        <w:rPr>
          <w:b/>
          <w:bCs/>
        </w:rPr>
        <w:t>201</w:t>
      </w:r>
      <w:r>
        <w:rPr>
          <w:b/>
          <w:bCs/>
          <w:lang w:val="sr-Cyrl-RS"/>
        </w:rPr>
        <w:t>6</w:t>
      </w:r>
      <w:r w:rsidR="006F2FFC">
        <w:rPr>
          <w:b/>
          <w:bCs/>
        </w:rPr>
        <w:t xml:space="preserve"> ГОДИНЕ</w:t>
      </w:r>
    </w:p>
    <w:p w:rsidR="00251D8B" w:rsidRP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Default="00CC2149" w:rsidP="006B5CE0">
      <w:pPr>
        <w:ind w:right="-330"/>
        <w:jc w:val="both"/>
        <w:rPr>
          <w:lang w:val="sr-Cyrl-RS"/>
        </w:rPr>
      </w:pPr>
    </w:p>
    <w:p w:rsidR="00456AA5" w:rsidRDefault="00456AA5" w:rsidP="006B5CE0">
      <w:pPr>
        <w:ind w:right="-330"/>
        <w:jc w:val="both"/>
        <w:rPr>
          <w:lang w:val="sr-Cyrl-RS"/>
        </w:rPr>
      </w:pPr>
    </w:p>
    <w:p w:rsidR="00C10E45" w:rsidRPr="00CC2149" w:rsidRDefault="00C10E45" w:rsidP="006B5CE0">
      <w:pPr>
        <w:ind w:right="-330"/>
        <w:jc w:val="both"/>
        <w:rPr>
          <w:lang w:val="sr-Cyrl-RS"/>
        </w:rPr>
      </w:pPr>
    </w:p>
    <w:p w:rsidR="00A05574" w:rsidRPr="008F524C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8F524C">
        <w:rPr>
          <w:sz w:val="22"/>
          <w:szCs w:val="22"/>
        </w:rPr>
        <w:t xml:space="preserve">На основу члана </w:t>
      </w:r>
      <w:r w:rsidR="00002180" w:rsidRPr="008F524C">
        <w:rPr>
          <w:sz w:val="22"/>
          <w:szCs w:val="22"/>
          <w:lang w:val="sr-Cyrl-RS"/>
        </w:rPr>
        <w:t>108. став 1.</w:t>
      </w:r>
      <w:r w:rsidRPr="008F524C">
        <w:rPr>
          <w:sz w:val="22"/>
          <w:szCs w:val="22"/>
        </w:rPr>
        <w:t xml:space="preserve"> Закона о јавним набавка</w:t>
      </w:r>
      <w:r w:rsidR="00953918" w:rsidRPr="008F524C">
        <w:rPr>
          <w:sz w:val="22"/>
          <w:szCs w:val="22"/>
        </w:rPr>
        <w:t>ма .</w:t>
      </w:r>
      <w:r w:rsidR="00953918" w:rsidRPr="008F524C">
        <w:rPr>
          <w:sz w:val="22"/>
          <w:szCs w:val="22"/>
          <w:lang w:val="sl-SI"/>
        </w:rPr>
        <w:t>(»</w:t>
      </w:r>
      <w:r w:rsidR="00953918" w:rsidRPr="008F524C">
        <w:rPr>
          <w:sz w:val="22"/>
          <w:szCs w:val="22"/>
        </w:rPr>
        <w:t>Сл</w:t>
      </w:r>
      <w:r w:rsidR="00953918" w:rsidRPr="008F524C">
        <w:rPr>
          <w:sz w:val="22"/>
          <w:szCs w:val="22"/>
          <w:lang w:val="sl-SI"/>
        </w:rPr>
        <w:t>.</w:t>
      </w:r>
      <w:r w:rsidR="00953918" w:rsidRPr="008F524C">
        <w:rPr>
          <w:sz w:val="22"/>
          <w:szCs w:val="22"/>
        </w:rPr>
        <w:t>гласник</w:t>
      </w:r>
      <w:r w:rsidR="00953918" w:rsidRPr="008F524C">
        <w:rPr>
          <w:sz w:val="22"/>
          <w:szCs w:val="22"/>
          <w:lang w:val="sl-SI"/>
        </w:rPr>
        <w:t xml:space="preserve"> </w:t>
      </w:r>
      <w:r w:rsidR="00953918" w:rsidRPr="008F524C">
        <w:rPr>
          <w:sz w:val="22"/>
          <w:szCs w:val="22"/>
        </w:rPr>
        <w:t>РС</w:t>
      </w:r>
      <w:r w:rsidR="00953918" w:rsidRPr="008F524C">
        <w:rPr>
          <w:sz w:val="22"/>
          <w:szCs w:val="22"/>
          <w:lang w:val="sl-SI"/>
        </w:rPr>
        <w:t xml:space="preserve">« </w:t>
      </w:r>
      <w:r w:rsidR="00953918" w:rsidRPr="008F524C">
        <w:rPr>
          <w:sz w:val="22"/>
          <w:szCs w:val="22"/>
        </w:rPr>
        <w:t>број</w:t>
      </w:r>
      <w:r w:rsidR="00953918" w:rsidRPr="008F524C">
        <w:rPr>
          <w:sz w:val="22"/>
          <w:szCs w:val="22"/>
          <w:lang w:val="sl-SI"/>
        </w:rPr>
        <w:t xml:space="preserve"> 1</w:t>
      </w:r>
      <w:r w:rsidR="00953918" w:rsidRPr="008F524C">
        <w:rPr>
          <w:sz w:val="22"/>
          <w:szCs w:val="22"/>
        </w:rPr>
        <w:t>24</w:t>
      </w:r>
      <w:r w:rsidR="00953918" w:rsidRPr="008F524C">
        <w:rPr>
          <w:sz w:val="22"/>
          <w:szCs w:val="22"/>
          <w:lang w:val="sl-SI"/>
        </w:rPr>
        <w:t>/20</w:t>
      </w:r>
      <w:r w:rsidR="00953918" w:rsidRPr="008F524C">
        <w:rPr>
          <w:sz w:val="22"/>
          <w:szCs w:val="22"/>
        </w:rPr>
        <w:t>12</w:t>
      </w:r>
      <w:r w:rsidR="00953918" w:rsidRPr="008F524C">
        <w:rPr>
          <w:sz w:val="22"/>
          <w:szCs w:val="22"/>
          <w:lang w:val="sr-Cyrl-RS"/>
        </w:rPr>
        <w:t xml:space="preserve">) </w:t>
      </w:r>
      <w:r w:rsidRPr="008F524C">
        <w:rPr>
          <w:sz w:val="22"/>
          <w:szCs w:val="22"/>
          <w:lang w:val="sl-SI"/>
        </w:rPr>
        <w:t>,</w:t>
      </w:r>
      <w:r w:rsidR="00002180" w:rsidRPr="008F524C">
        <w:rPr>
          <w:sz w:val="22"/>
          <w:szCs w:val="22"/>
          <w:lang w:val="sr-Cyrl-RS"/>
        </w:rPr>
        <w:t xml:space="preserve"> и Извештаја о стручној оцени понуда</w:t>
      </w:r>
      <w:r w:rsidRPr="008F524C">
        <w:rPr>
          <w:sz w:val="22"/>
          <w:szCs w:val="22"/>
          <w:lang w:val="sl-SI"/>
        </w:rPr>
        <w:t xml:space="preserve"> </w:t>
      </w:r>
      <w:r w:rsidRPr="008F524C">
        <w:rPr>
          <w:sz w:val="22"/>
          <w:szCs w:val="22"/>
        </w:rPr>
        <w:t>Комисиј</w:t>
      </w:r>
      <w:r w:rsidR="00002180" w:rsidRPr="008F524C">
        <w:rPr>
          <w:sz w:val="22"/>
          <w:szCs w:val="22"/>
          <w:lang w:val="sr-Cyrl-RS"/>
        </w:rPr>
        <w:t>е</w:t>
      </w:r>
      <w:r w:rsidRPr="008F524C">
        <w:rPr>
          <w:sz w:val="22"/>
          <w:szCs w:val="22"/>
        </w:rPr>
        <w:t xml:space="preserve"> за јавн</w:t>
      </w:r>
      <w:r w:rsidR="00002180" w:rsidRPr="008F524C">
        <w:rPr>
          <w:sz w:val="22"/>
          <w:szCs w:val="22"/>
          <w:lang w:val="sr-Cyrl-RS"/>
        </w:rPr>
        <w:t>у</w:t>
      </w:r>
      <w:r w:rsidRPr="008F524C">
        <w:rPr>
          <w:sz w:val="22"/>
          <w:szCs w:val="22"/>
        </w:rPr>
        <w:t xml:space="preserve"> набавк</w:t>
      </w:r>
      <w:r w:rsidR="00002180" w:rsidRPr="008F524C">
        <w:rPr>
          <w:sz w:val="22"/>
          <w:szCs w:val="22"/>
          <w:lang w:val="sr-Cyrl-RS"/>
        </w:rPr>
        <w:t>у,</w:t>
      </w:r>
      <w:r w:rsidR="00002180" w:rsidRPr="008F524C">
        <w:rPr>
          <w:sz w:val="22"/>
          <w:szCs w:val="22"/>
        </w:rPr>
        <w:t xml:space="preserve"> </w:t>
      </w:r>
      <w:r w:rsidRPr="008F524C">
        <w:rPr>
          <w:sz w:val="22"/>
          <w:szCs w:val="22"/>
        </w:rPr>
        <w:t>број</w:t>
      </w:r>
      <w:r w:rsidRPr="008F524C">
        <w:rPr>
          <w:sz w:val="22"/>
          <w:szCs w:val="22"/>
          <w:lang w:val="sl-SI"/>
        </w:rPr>
        <w:t xml:space="preserve"> 0</w:t>
      </w:r>
      <w:r w:rsidRPr="008F524C">
        <w:rPr>
          <w:sz w:val="22"/>
          <w:szCs w:val="22"/>
        </w:rPr>
        <w:t>303/</w:t>
      </w:r>
      <w:r w:rsidR="008F524C">
        <w:rPr>
          <w:sz w:val="22"/>
          <w:szCs w:val="22"/>
          <w:lang w:val="sr-Cyrl-RS"/>
        </w:rPr>
        <w:t>14</w:t>
      </w:r>
      <w:r w:rsidR="009917ED" w:rsidRPr="008F524C">
        <w:rPr>
          <w:sz w:val="22"/>
          <w:szCs w:val="22"/>
          <w:lang w:val="sr-Cyrl-RS"/>
        </w:rPr>
        <w:t>-</w:t>
      </w:r>
      <w:r w:rsidR="008F524C">
        <w:rPr>
          <w:sz w:val="22"/>
          <w:szCs w:val="22"/>
          <w:lang w:val="sr-Cyrl-RS"/>
        </w:rPr>
        <w:t>328</w:t>
      </w:r>
      <w:r w:rsidR="00BD1D65" w:rsidRPr="008F524C">
        <w:rPr>
          <w:sz w:val="22"/>
          <w:szCs w:val="22"/>
          <w:lang w:val="sr-Cyrl-RS"/>
        </w:rPr>
        <w:t xml:space="preserve"> </w:t>
      </w:r>
      <w:r w:rsidRPr="008F524C">
        <w:rPr>
          <w:sz w:val="22"/>
          <w:szCs w:val="22"/>
          <w:lang w:val="sl-SI"/>
        </w:rPr>
        <w:t>o</w:t>
      </w:r>
      <w:r w:rsidRPr="008F524C">
        <w:rPr>
          <w:sz w:val="22"/>
          <w:szCs w:val="22"/>
        </w:rPr>
        <w:t>д</w:t>
      </w:r>
      <w:r w:rsidRPr="008F524C">
        <w:rPr>
          <w:sz w:val="22"/>
          <w:szCs w:val="22"/>
          <w:lang w:val="sl-SI"/>
        </w:rPr>
        <w:t xml:space="preserve"> </w:t>
      </w:r>
      <w:r w:rsidR="008F524C">
        <w:rPr>
          <w:sz w:val="22"/>
          <w:szCs w:val="22"/>
          <w:lang w:val="sr-Cyrl-RS"/>
        </w:rPr>
        <w:t>15</w:t>
      </w:r>
      <w:r w:rsidR="00002180" w:rsidRPr="008F524C">
        <w:rPr>
          <w:sz w:val="22"/>
          <w:szCs w:val="22"/>
          <w:lang w:val="sr-Cyrl-RS"/>
        </w:rPr>
        <w:t>.</w:t>
      </w:r>
      <w:r w:rsidRPr="008F524C">
        <w:rPr>
          <w:sz w:val="22"/>
          <w:szCs w:val="22"/>
        </w:rPr>
        <w:t>0</w:t>
      </w:r>
      <w:r w:rsidR="008F524C">
        <w:rPr>
          <w:sz w:val="22"/>
          <w:szCs w:val="22"/>
          <w:lang w:val="sr-Cyrl-RS"/>
        </w:rPr>
        <w:t>3</w:t>
      </w:r>
      <w:r w:rsidR="000E5B6A" w:rsidRPr="008F524C">
        <w:rPr>
          <w:sz w:val="22"/>
          <w:szCs w:val="22"/>
        </w:rPr>
        <w:t>.201</w:t>
      </w:r>
      <w:r w:rsidR="008F524C">
        <w:rPr>
          <w:sz w:val="22"/>
          <w:szCs w:val="22"/>
          <w:lang w:val="sr-Cyrl-RS"/>
        </w:rPr>
        <w:t>6</w:t>
      </w:r>
      <w:r w:rsidRPr="008F524C">
        <w:rPr>
          <w:sz w:val="22"/>
          <w:szCs w:val="22"/>
          <w:lang w:val="sl-SI"/>
        </w:rPr>
        <w:t xml:space="preserve">. </w:t>
      </w:r>
      <w:r w:rsidRPr="008F524C">
        <w:rPr>
          <w:sz w:val="22"/>
          <w:szCs w:val="22"/>
        </w:rPr>
        <w:t>године</w:t>
      </w:r>
      <w:r w:rsidRPr="008F524C">
        <w:rPr>
          <w:sz w:val="22"/>
          <w:szCs w:val="22"/>
          <w:lang w:val="sl-SI"/>
        </w:rPr>
        <w:t>,</w:t>
      </w:r>
      <w:r w:rsidR="00002180" w:rsidRPr="008F524C">
        <w:rPr>
          <w:sz w:val="22"/>
          <w:szCs w:val="22"/>
          <w:lang w:val="sr-Cyrl-RS"/>
        </w:rPr>
        <w:t xml:space="preserve"> </w:t>
      </w:r>
      <w:r w:rsidR="008F524C">
        <w:rPr>
          <w:sz w:val="22"/>
          <w:szCs w:val="22"/>
          <w:lang w:val="sr-Cyrl-RS"/>
        </w:rPr>
        <w:t xml:space="preserve">в.д. </w:t>
      </w:r>
      <w:r w:rsidR="00002180" w:rsidRPr="008F524C">
        <w:rPr>
          <w:sz w:val="22"/>
          <w:szCs w:val="22"/>
          <w:lang w:val="sr-Cyrl-RS"/>
        </w:rPr>
        <w:t xml:space="preserve">директор Апотеке „Ужице“, </w:t>
      </w:r>
      <w:r w:rsidRPr="008F524C">
        <w:rPr>
          <w:sz w:val="22"/>
          <w:szCs w:val="22"/>
          <w:lang w:val="sl-SI"/>
        </w:rPr>
        <w:t xml:space="preserve"> </w:t>
      </w:r>
      <w:r w:rsidR="00CC2149" w:rsidRPr="008F524C">
        <w:rPr>
          <w:sz w:val="22"/>
          <w:szCs w:val="22"/>
        </w:rPr>
        <w:t xml:space="preserve">дана </w:t>
      </w:r>
      <w:r w:rsidR="008F524C">
        <w:rPr>
          <w:sz w:val="22"/>
          <w:szCs w:val="22"/>
          <w:lang w:val="sr-Cyrl-RS"/>
        </w:rPr>
        <w:t>15</w:t>
      </w:r>
      <w:r w:rsidR="00270C55" w:rsidRPr="008F524C">
        <w:rPr>
          <w:sz w:val="22"/>
          <w:szCs w:val="22"/>
        </w:rPr>
        <w:t>.03</w:t>
      </w:r>
      <w:r w:rsidR="000E5B6A" w:rsidRPr="008F524C">
        <w:rPr>
          <w:sz w:val="22"/>
          <w:szCs w:val="22"/>
        </w:rPr>
        <w:t>.201</w:t>
      </w:r>
      <w:r w:rsidR="008F524C">
        <w:rPr>
          <w:sz w:val="22"/>
          <w:szCs w:val="22"/>
          <w:lang w:val="sr-Cyrl-RS"/>
        </w:rPr>
        <w:t>6</w:t>
      </w:r>
      <w:r w:rsidRPr="008F524C">
        <w:rPr>
          <w:sz w:val="22"/>
          <w:szCs w:val="22"/>
        </w:rPr>
        <w:t>. године</w:t>
      </w:r>
      <w:r w:rsidRPr="008F524C">
        <w:rPr>
          <w:sz w:val="22"/>
          <w:szCs w:val="22"/>
          <w:lang w:val="sl-SI"/>
        </w:rPr>
        <w:t xml:space="preserve"> </w:t>
      </w:r>
      <w:r w:rsidR="00002180" w:rsidRPr="008F524C">
        <w:rPr>
          <w:sz w:val="22"/>
          <w:szCs w:val="22"/>
          <w:lang w:val="sr-Cyrl-RS"/>
        </w:rPr>
        <w:t>доноси</w:t>
      </w:r>
    </w:p>
    <w:p w:rsidR="006F4583" w:rsidRDefault="006F4583" w:rsidP="006B5CE0">
      <w:pPr>
        <w:ind w:right="-330"/>
        <w:jc w:val="both"/>
        <w:rPr>
          <w:lang w:val="sr-Cyrl-CS"/>
        </w:rPr>
      </w:pPr>
    </w:p>
    <w:p w:rsidR="008B228D" w:rsidRPr="008F524C" w:rsidRDefault="008B228D" w:rsidP="008B228D">
      <w:pPr>
        <w:pStyle w:val="NormalWeb"/>
        <w:spacing w:before="274" w:beforeAutospacing="0" w:after="0"/>
        <w:ind w:right="-331"/>
        <w:jc w:val="center"/>
        <w:rPr>
          <w:b/>
          <w:lang w:val="en-US"/>
        </w:rPr>
      </w:pPr>
      <w:r>
        <w:rPr>
          <w:b/>
          <w:lang w:val="sr-Latn-RS"/>
        </w:rPr>
        <w:t>O</w:t>
      </w:r>
      <w:r w:rsidR="00CC2149">
        <w:rPr>
          <w:b/>
          <w:lang w:val="sr-Cyrl-RS"/>
        </w:rPr>
        <w:t>ДЛУКУ</w:t>
      </w:r>
      <w:r>
        <w:rPr>
          <w:b/>
          <w:lang w:val="sr-Cyrl-RS"/>
        </w:rPr>
        <w:t xml:space="preserve"> О ДОДЕЛИ </w:t>
      </w:r>
      <w:r w:rsidR="008F524C">
        <w:rPr>
          <w:b/>
          <w:lang w:val="sr-Cyrl-RS"/>
        </w:rPr>
        <w:t>ОКВИРНОГ СПОРАЗУМА</w:t>
      </w:r>
    </w:p>
    <w:p w:rsidR="006B5CE0" w:rsidRPr="00002180" w:rsidRDefault="006B5CE0" w:rsidP="006B5CE0">
      <w:pPr>
        <w:jc w:val="both"/>
        <w:rPr>
          <w:b/>
          <w:lang w:val="sr-Cyrl-RS"/>
        </w:rPr>
      </w:pPr>
    </w:p>
    <w:p w:rsidR="006B5CE0" w:rsidRPr="009C29A9" w:rsidRDefault="00CC2149" w:rsidP="00456AA5">
      <w:pPr>
        <w:jc w:val="both"/>
        <w:rPr>
          <w:sz w:val="22"/>
          <w:szCs w:val="22"/>
        </w:rPr>
      </w:pPr>
      <w:r w:rsidRPr="009C29A9">
        <w:rPr>
          <w:b/>
          <w:sz w:val="22"/>
          <w:szCs w:val="22"/>
          <w:lang w:val="sr-Cyrl-RS"/>
        </w:rPr>
        <w:t xml:space="preserve">У </w:t>
      </w:r>
      <w:r w:rsidR="00270C55">
        <w:rPr>
          <w:sz w:val="22"/>
          <w:szCs w:val="22"/>
          <w:lang w:val="sr-Cyrl-RS"/>
        </w:rPr>
        <w:t>отвореном</w:t>
      </w:r>
      <w:r w:rsidRPr="009C29A9">
        <w:rPr>
          <w:sz w:val="22"/>
          <w:szCs w:val="22"/>
          <w:lang w:val="sr-Cyrl-RS"/>
        </w:rPr>
        <w:t xml:space="preserve"> поступку</w:t>
      </w:r>
      <w:r w:rsidR="002E691D" w:rsidRPr="009C29A9">
        <w:rPr>
          <w:sz w:val="22"/>
          <w:szCs w:val="22"/>
          <w:lang w:val="sr-Cyrl-RS"/>
        </w:rPr>
        <w:t xml:space="preserve"> </w:t>
      </w:r>
      <w:r w:rsidR="00DC579B" w:rsidRPr="009C29A9">
        <w:rPr>
          <w:sz w:val="22"/>
          <w:szCs w:val="22"/>
          <w:lang w:val="sr-Cyrl-RS"/>
        </w:rPr>
        <w:t xml:space="preserve">број </w:t>
      </w:r>
      <w:r w:rsidR="00400ADA">
        <w:rPr>
          <w:sz w:val="22"/>
          <w:szCs w:val="22"/>
          <w:lang w:val="sr-Cyrl-RS"/>
        </w:rPr>
        <w:t>1</w:t>
      </w:r>
      <w:r w:rsidR="00270C55">
        <w:rPr>
          <w:sz w:val="22"/>
          <w:szCs w:val="22"/>
          <w:lang w:val="sr-Cyrl-RS"/>
        </w:rPr>
        <w:t>/2015</w:t>
      </w:r>
      <w:r w:rsidR="002E691D" w:rsidRPr="009C29A9">
        <w:rPr>
          <w:sz w:val="22"/>
          <w:szCs w:val="22"/>
          <w:lang w:val="sr-Cyrl-RS"/>
        </w:rPr>
        <w:t>, чије је предмет</w:t>
      </w:r>
      <w:r w:rsidR="006B5CE0" w:rsidRPr="009C29A9">
        <w:rPr>
          <w:noProof/>
          <w:sz w:val="22"/>
          <w:szCs w:val="22"/>
          <w:lang w:val="ru-RU"/>
        </w:rPr>
        <w:t xml:space="preserve"> набавка добра </w:t>
      </w:r>
      <w:r w:rsidR="009C29A9" w:rsidRPr="009C29A9">
        <w:rPr>
          <w:b/>
          <w:sz w:val="22"/>
          <w:szCs w:val="22"/>
        </w:rPr>
        <w:t xml:space="preserve">–  </w:t>
      </w:r>
      <w:r w:rsidR="009C29A9" w:rsidRPr="009C29A9">
        <w:rPr>
          <w:sz w:val="22"/>
          <w:szCs w:val="22"/>
        </w:rPr>
        <w:t xml:space="preserve">набавка </w:t>
      </w:r>
      <w:r w:rsidR="008F524C">
        <w:rPr>
          <w:sz w:val="22"/>
          <w:szCs w:val="22"/>
          <w:lang w:val="sr-Cyrl-RS"/>
        </w:rPr>
        <w:t>лекова Листа Д/РФЗО,</w:t>
      </w:r>
      <w:r w:rsidR="00DF427C">
        <w:rPr>
          <w:sz w:val="22"/>
          <w:szCs w:val="22"/>
          <w:lang w:val="sr-Cyrl-RS"/>
        </w:rPr>
        <w:t xml:space="preserve"> </w:t>
      </w:r>
      <w:r w:rsidR="009C29A9" w:rsidRPr="009C29A9">
        <w:rPr>
          <w:bCs/>
          <w:sz w:val="22"/>
          <w:szCs w:val="22"/>
        </w:rPr>
        <w:t xml:space="preserve">Обликованих у </w:t>
      </w:r>
      <w:r w:rsidR="009C29A9">
        <w:rPr>
          <w:bCs/>
          <w:sz w:val="22"/>
          <w:szCs w:val="22"/>
        </w:rPr>
        <w:t>више истоврсних целина - партијa</w:t>
      </w:r>
      <w:r w:rsidR="00E625F1" w:rsidRPr="009C29A9">
        <w:rPr>
          <w:sz w:val="22"/>
          <w:szCs w:val="22"/>
          <w:lang w:val="sr-Cyrl-CS"/>
        </w:rPr>
        <w:t>,</w:t>
      </w:r>
      <w:r w:rsidR="006B5CE0" w:rsidRPr="009C29A9">
        <w:rPr>
          <w:sz w:val="22"/>
          <w:szCs w:val="22"/>
          <w:lang w:val="sr-Cyrl-CS"/>
        </w:rPr>
        <w:t xml:space="preserve"> 33680000 - Фармацеутски производи </w:t>
      </w:r>
      <w:r w:rsidR="002E691D" w:rsidRPr="009C29A9">
        <w:rPr>
          <w:noProof/>
          <w:sz w:val="22"/>
          <w:szCs w:val="22"/>
          <w:lang w:val="ru-RU"/>
        </w:rPr>
        <w:t>, додељује се :</w:t>
      </w:r>
    </w:p>
    <w:p w:rsidR="002E691D" w:rsidRPr="009C29A9" w:rsidRDefault="002E691D" w:rsidP="00083043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10490"/>
      </w:tblGrid>
      <w:tr w:rsidR="00BD7E1C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66978" w:rsidRDefault="00466978" w:rsidP="0089493B">
            <w:pPr>
              <w:rPr>
                <w:sz w:val="22"/>
                <w:szCs w:val="22"/>
                <w:lang w:val="sr-Cyrl-RS"/>
              </w:rPr>
            </w:pPr>
          </w:p>
          <w:p w:rsidR="00917B02" w:rsidRDefault="00917B02" w:rsidP="00917B02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1. </w:t>
            </w:r>
            <w:r>
              <w:rPr>
                <w:sz w:val="22"/>
                <w:szCs w:val="22"/>
                <w:lang w:val="sr-Cyrl-RS"/>
              </w:rPr>
              <w:t>Оквирни споразум о јавној набавци за партије број</w:t>
            </w:r>
            <w:r>
              <w:rPr>
                <w:sz w:val="22"/>
                <w:szCs w:val="22"/>
                <w:lang w:val="sr-Cyrl-RS"/>
              </w:rPr>
              <w:t xml:space="preserve">: 4,19 понуђачу </w:t>
            </w:r>
            <w:r w:rsidRPr="00EF311C">
              <w:rPr>
                <w:color w:val="000000"/>
                <w:sz w:val="22"/>
                <w:szCs w:val="22"/>
              </w:rPr>
              <w:t>„FarmaLogist</w:t>
            </w:r>
            <w:r w:rsidRPr="00EF311C">
              <w:rPr>
                <w:color w:val="000000"/>
                <w:sz w:val="22"/>
                <w:szCs w:val="22"/>
                <w:lang w:val="sr-Cyrl-RS"/>
              </w:rPr>
              <w:t xml:space="preserve">“ доо </w:t>
            </w:r>
            <w:r w:rsidRPr="00EF311C">
              <w:rPr>
                <w:sz w:val="22"/>
                <w:szCs w:val="22"/>
              </w:rPr>
              <w:t>са седиштем у Београду,улица Миријевски Булевар бр.3</w:t>
            </w:r>
            <w:r>
              <w:rPr>
                <w:sz w:val="22"/>
                <w:szCs w:val="22"/>
                <w:lang w:val="sr-Cyrl-RS"/>
              </w:rPr>
              <w:t>, на основу понуде</w:t>
            </w:r>
            <w:r>
              <w:rPr>
                <w:lang w:val="sr-Cyrl-RS"/>
              </w:rPr>
              <w:t xml:space="preserve"> број  Р 001929 од </w:t>
            </w:r>
            <w:r>
              <w:t>1</w:t>
            </w:r>
            <w:r>
              <w:rPr>
                <w:lang w:val="sr-Cyrl-RS"/>
              </w:rPr>
              <w:t>1</w:t>
            </w:r>
            <w:r>
              <w:t>.03.201</w:t>
            </w:r>
            <w:r>
              <w:rPr>
                <w:lang w:val="sr-Cyrl-RS"/>
              </w:rPr>
              <w:t>6</w:t>
            </w:r>
            <w:r>
              <w:t xml:space="preserve"> </w:t>
            </w:r>
            <w:r>
              <w:rPr>
                <w:lang w:val="sr-Cyrl-RS"/>
              </w:rPr>
              <w:t>године</w:t>
            </w:r>
          </w:p>
          <w:p w:rsidR="008F524C" w:rsidRDefault="008F524C" w:rsidP="0089493B">
            <w:pPr>
              <w:rPr>
                <w:sz w:val="22"/>
                <w:szCs w:val="22"/>
                <w:lang w:val="sr-Cyrl-RS"/>
              </w:rPr>
            </w:pPr>
          </w:p>
          <w:p w:rsidR="00917B02" w:rsidRDefault="00917B02" w:rsidP="0089493B">
            <w:pPr>
              <w:rPr>
                <w:sz w:val="22"/>
                <w:szCs w:val="22"/>
                <w:lang w:val="sr-Cyrl-RS"/>
              </w:rPr>
            </w:pPr>
          </w:p>
          <w:p w:rsidR="00917B02" w:rsidRDefault="00917B02" w:rsidP="0089493B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2.Оквирни споразум о јавној набавци за партије број : 13, понуђачу </w:t>
            </w:r>
            <w:r>
              <w:rPr>
                <w:sz w:val="22"/>
                <w:szCs w:val="22"/>
              </w:rPr>
              <w:t>Uni-chem d.o.o doo</w:t>
            </w:r>
            <w:r>
              <w:rPr>
                <w:lang w:val="sr-Cyrl-RS"/>
              </w:rPr>
              <w:t xml:space="preserve">,са седиштем у Београду,улица Страхињића Бана бр. 44, </w:t>
            </w:r>
            <w:r>
              <w:rPr>
                <w:lang w:val="sr-Cyrl-RS"/>
              </w:rPr>
              <w:t>на основу понуде</w:t>
            </w:r>
            <w:r>
              <w:rPr>
                <w:lang w:val="sr-Cyrl-RS"/>
              </w:rPr>
              <w:t xml:space="preserve"> број  </w:t>
            </w:r>
            <w:r>
              <w:t xml:space="preserve">16-0449 </w:t>
            </w:r>
            <w:r>
              <w:rPr>
                <w:lang w:val="sr-Cyrl-RS"/>
              </w:rPr>
              <w:t xml:space="preserve"> од </w:t>
            </w:r>
            <w:r>
              <w:t>10.03.201</w:t>
            </w:r>
            <w:r>
              <w:rPr>
                <w:lang w:val="sr-Cyrl-RS"/>
              </w:rPr>
              <w:t>6</w:t>
            </w:r>
            <w:r>
              <w:t xml:space="preserve"> </w:t>
            </w:r>
            <w:r>
              <w:rPr>
                <w:lang w:val="sr-Cyrl-RS"/>
              </w:rPr>
              <w:t>године.</w:t>
            </w:r>
          </w:p>
          <w:p w:rsidR="00917B02" w:rsidRDefault="00917B02" w:rsidP="0089493B">
            <w:pPr>
              <w:rPr>
                <w:sz w:val="22"/>
                <w:szCs w:val="22"/>
                <w:lang w:val="sr-Cyrl-RS"/>
              </w:rPr>
            </w:pPr>
          </w:p>
          <w:p w:rsidR="008F524C" w:rsidRPr="00917B02" w:rsidRDefault="008F524C" w:rsidP="0089493B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3.Оквирни споразум о јавној набавци за партије:</w:t>
            </w:r>
            <w:r w:rsidR="00917B02">
              <w:rPr>
                <w:sz w:val="22"/>
                <w:szCs w:val="22"/>
                <w:lang w:val="sr-Cyrl-RS"/>
              </w:rPr>
              <w:t>2,7,15,16,25 п</w:t>
            </w:r>
            <w:r w:rsidR="00917B02" w:rsidRPr="009516EB">
              <w:rPr>
                <w:sz w:val="22"/>
                <w:szCs w:val="22"/>
              </w:rPr>
              <w:t xml:space="preserve">онуђачу </w:t>
            </w:r>
            <w:r w:rsidR="00917B02" w:rsidRPr="009516EB">
              <w:rPr>
                <w:color w:val="000000"/>
                <w:sz w:val="22"/>
                <w:szCs w:val="22"/>
              </w:rPr>
              <w:t>Medikunion</w:t>
            </w:r>
            <w:r w:rsidR="00917B02" w:rsidRPr="00EF311C">
              <w:rPr>
                <w:sz w:val="22"/>
                <w:szCs w:val="22"/>
              </w:rPr>
              <w:t xml:space="preserve"> </w:t>
            </w:r>
            <w:r w:rsidR="00917B02" w:rsidRPr="00EF311C">
              <w:rPr>
                <w:sz w:val="22"/>
                <w:szCs w:val="22"/>
              </w:rPr>
              <w:t>doo</w:t>
            </w:r>
            <w:r w:rsidR="00917B02">
              <w:rPr>
                <w:sz w:val="22"/>
                <w:szCs w:val="22"/>
                <w:lang w:val="sr-Cyrl-RS"/>
              </w:rPr>
              <w:t xml:space="preserve"> са седиштем у Београду, улица Љубе Дидића бр. 19 на основу понуде број 86 од 10.03.2016 године</w:t>
            </w:r>
          </w:p>
          <w:p w:rsidR="00E54D4D" w:rsidRPr="00917B02" w:rsidRDefault="008F524C" w:rsidP="00637134">
            <w:pPr>
              <w:pStyle w:val="NormalWeb"/>
              <w:spacing w:after="0"/>
              <w:jc w:val="both"/>
              <w:rPr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 w:eastAsia="sr-Latn-RS"/>
              </w:rPr>
              <w:t>4</w:t>
            </w:r>
            <w:r w:rsidR="00456AA5" w:rsidRPr="00EF311C">
              <w:rPr>
                <w:color w:val="000000"/>
                <w:sz w:val="22"/>
                <w:szCs w:val="22"/>
                <w:lang w:val="sr-Cyrl-RS" w:eastAsia="sr-Latn-RS"/>
              </w:rPr>
              <w:t>.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>Оквирни споразум</w:t>
            </w:r>
            <w:r w:rsidR="00464D63"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о јавној набавци за партиј</w:t>
            </w:r>
            <w:r w:rsidR="009C29A9" w:rsidRPr="00EF311C">
              <w:rPr>
                <w:color w:val="000000"/>
                <w:sz w:val="22"/>
                <w:szCs w:val="22"/>
                <w:lang w:val="sr-Latn-RS" w:eastAsia="sr-Latn-RS"/>
              </w:rPr>
              <w:t>e</w:t>
            </w:r>
            <w:r w:rsidR="00464D63" w:rsidRPr="00EF311C">
              <w:rPr>
                <w:color w:val="000000"/>
                <w:sz w:val="22"/>
                <w:szCs w:val="22"/>
                <w:lang w:val="sr-Latn-RS" w:eastAsia="sr-Latn-RS"/>
              </w:rPr>
              <w:t>:</w:t>
            </w:r>
            <w:r w:rsidR="00456AA5" w:rsidRPr="00EF311C">
              <w:rPr>
                <w:color w:val="000000"/>
                <w:sz w:val="22"/>
                <w:szCs w:val="22"/>
                <w:lang w:val="sr-Cyrl-RS" w:eastAsia="sr-Latn-R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RS" w:eastAsia="sr-Latn-RS"/>
              </w:rPr>
              <w:t>1,5,6,8,9,10,11,12,14,17,18,20,21,22,23,14,26,27</w:t>
            </w:r>
            <w:r w:rsidR="00EF311C" w:rsidRPr="00EF311C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="00EF311C" w:rsidRPr="00EF311C">
              <w:rPr>
                <w:color w:val="000000"/>
                <w:sz w:val="22"/>
                <w:szCs w:val="22"/>
              </w:rPr>
              <w:t xml:space="preserve">понуђачу </w:t>
            </w:r>
            <w:r w:rsidRPr="00EF311C">
              <w:rPr>
                <w:sz w:val="22"/>
                <w:szCs w:val="22"/>
              </w:rPr>
              <w:t>Ino-pharm” doo,са седиштем у Београду,улица Браће Ковач бр.2</w:t>
            </w:r>
            <w:r w:rsidR="00917B02">
              <w:rPr>
                <w:sz w:val="22"/>
                <w:szCs w:val="22"/>
                <w:lang w:val="sr-Cyrl-RS"/>
              </w:rPr>
              <w:t xml:space="preserve"> на основу понуде број </w:t>
            </w:r>
            <w:r w:rsidR="00917B02">
              <w:t xml:space="preserve">45/16  </w:t>
            </w:r>
            <w:r w:rsidR="00917B02">
              <w:rPr>
                <w:lang w:val="sr-Cyrl-RS"/>
              </w:rPr>
              <w:t xml:space="preserve">од </w:t>
            </w:r>
            <w:r w:rsidR="00917B02">
              <w:t xml:space="preserve">18.02.2016 </w:t>
            </w:r>
            <w:r w:rsidR="00917B02">
              <w:rPr>
                <w:lang w:val="sr-Cyrl-RS"/>
              </w:rPr>
              <w:t>године.</w:t>
            </w:r>
          </w:p>
        </w:tc>
      </w:tr>
      <w:tr w:rsidR="00456AA5" w:rsidRPr="00BD7E1C" w:rsidTr="00807A48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AA5" w:rsidRPr="00C24B97" w:rsidRDefault="00456AA5" w:rsidP="0089493B">
            <w:pPr>
              <w:rPr>
                <w:sz w:val="20"/>
                <w:szCs w:val="20"/>
                <w:lang w:val="sr-Cyrl-RS"/>
              </w:rPr>
            </w:pPr>
          </w:p>
        </w:tc>
      </w:tr>
    </w:tbl>
    <w:p w:rsidR="00AD56C3" w:rsidRDefault="00136F5D" w:rsidP="00313FEB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О б р а з л о ж е њ е</w:t>
      </w:r>
    </w:p>
    <w:p w:rsidR="00917B02" w:rsidRDefault="00917B02" w:rsidP="00C24B97">
      <w:pPr>
        <w:pStyle w:val="NormalWeb"/>
        <w:spacing w:before="0" w:beforeAutospacing="0" w:after="0"/>
        <w:ind w:right="-329"/>
        <w:jc w:val="both"/>
        <w:rPr>
          <w:sz w:val="22"/>
          <w:szCs w:val="22"/>
          <w:lang w:val="sr-Cyrl-RS"/>
        </w:rPr>
      </w:pPr>
    </w:p>
    <w:p w:rsidR="00136F5D" w:rsidRPr="00196667" w:rsidRDefault="00136F5D" w:rsidP="00917B02">
      <w:pPr>
        <w:pStyle w:val="NormalWeb"/>
        <w:spacing w:before="0" w:beforeAutospacing="0" w:after="0"/>
        <w:ind w:right="-329" w:firstLine="708"/>
        <w:jc w:val="both"/>
        <w:rPr>
          <w:noProof/>
          <w:sz w:val="22"/>
          <w:szCs w:val="22"/>
          <w:lang w:val="ru-RU"/>
        </w:rPr>
      </w:pPr>
      <w:r w:rsidRPr="00196667">
        <w:rPr>
          <w:sz w:val="22"/>
          <w:szCs w:val="22"/>
          <w:lang w:val="sr-Cyrl-RS"/>
        </w:rPr>
        <w:t>Наручила</w:t>
      </w:r>
      <w:r w:rsidR="00C10E45" w:rsidRPr="00196667">
        <w:rPr>
          <w:sz w:val="22"/>
          <w:szCs w:val="22"/>
          <w:lang w:val="sr-Cyrl-RS"/>
        </w:rPr>
        <w:t xml:space="preserve">ц Апотека „Ужице“, је дана </w:t>
      </w:r>
      <w:r w:rsidR="00917B02">
        <w:rPr>
          <w:sz w:val="22"/>
          <w:szCs w:val="22"/>
          <w:lang w:val="sr-Cyrl-RS"/>
        </w:rPr>
        <w:t>11</w:t>
      </w:r>
      <w:r w:rsidR="00E8496A">
        <w:rPr>
          <w:sz w:val="22"/>
          <w:szCs w:val="22"/>
          <w:lang w:val="sr-Cyrl-RS"/>
        </w:rPr>
        <w:t>.0</w:t>
      </w:r>
      <w:r w:rsidR="00917B02">
        <w:rPr>
          <w:sz w:val="22"/>
          <w:szCs w:val="22"/>
          <w:lang w:val="sr-Cyrl-RS"/>
        </w:rPr>
        <w:t>2</w:t>
      </w:r>
      <w:r w:rsidR="00886EF6">
        <w:rPr>
          <w:sz w:val="22"/>
          <w:szCs w:val="22"/>
          <w:lang w:val="sr-Cyrl-RS"/>
        </w:rPr>
        <w:t>.201</w:t>
      </w:r>
      <w:r w:rsidR="00917B02">
        <w:rPr>
          <w:sz w:val="22"/>
          <w:szCs w:val="22"/>
          <w:lang w:val="sr-Cyrl-RS"/>
        </w:rPr>
        <w:t>6</w:t>
      </w:r>
      <w:r w:rsidRPr="00196667">
        <w:rPr>
          <w:sz w:val="22"/>
          <w:szCs w:val="22"/>
          <w:lang w:val="sr-Cyrl-RS"/>
        </w:rPr>
        <w:t xml:space="preserve">. године, донео </w:t>
      </w:r>
      <w:r w:rsidR="00886EF6">
        <w:rPr>
          <w:sz w:val="22"/>
          <w:szCs w:val="22"/>
          <w:lang w:val="sr-Cyrl-RS"/>
        </w:rPr>
        <w:t xml:space="preserve">Одлуку о покретању </w:t>
      </w:r>
      <w:r w:rsidR="00637134">
        <w:rPr>
          <w:sz w:val="22"/>
          <w:szCs w:val="22"/>
          <w:lang w:val="sr-Cyrl-RS"/>
        </w:rPr>
        <w:t>отвореног</w:t>
      </w:r>
      <w:r w:rsidR="00886EF6">
        <w:rPr>
          <w:sz w:val="22"/>
          <w:szCs w:val="22"/>
          <w:lang w:val="sr-Cyrl-RS"/>
        </w:rPr>
        <w:t xml:space="preserve"> поступка</w:t>
      </w:r>
      <w:r w:rsidR="00886EF6" w:rsidRPr="009C29A9">
        <w:rPr>
          <w:sz w:val="22"/>
          <w:szCs w:val="22"/>
          <w:lang w:val="sr-Cyrl-RS"/>
        </w:rPr>
        <w:t xml:space="preserve"> </w:t>
      </w:r>
      <w:r w:rsidR="00E625F1" w:rsidRPr="00196667">
        <w:rPr>
          <w:sz w:val="22"/>
          <w:szCs w:val="22"/>
          <w:lang w:val="sr-Cyrl-RS"/>
        </w:rPr>
        <w:t xml:space="preserve">, </w:t>
      </w:r>
      <w:r w:rsidR="00886EF6">
        <w:rPr>
          <w:sz w:val="22"/>
          <w:szCs w:val="22"/>
          <w:lang w:val="sr-Cyrl-RS"/>
        </w:rPr>
        <w:t xml:space="preserve">број </w:t>
      </w:r>
      <w:r w:rsidR="00917B02">
        <w:rPr>
          <w:sz w:val="22"/>
          <w:szCs w:val="22"/>
          <w:lang w:val="sr-Cyrl-RS"/>
        </w:rPr>
        <w:t>2</w:t>
      </w:r>
      <w:r w:rsidR="00637134">
        <w:rPr>
          <w:sz w:val="22"/>
          <w:szCs w:val="22"/>
          <w:lang w:val="sr-Cyrl-RS"/>
        </w:rPr>
        <w:t>/201</w:t>
      </w:r>
      <w:r w:rsidR="00917B02">
        <w:rPr>
          <w:sz w:val="22"/>
          <w:szCs w:val="22"/>
          <w:lang w:val="sr-Cyrl-RS"/>
        </w:rPr>
        <w:t>6</w:t>
      </w:r>
      <w:r w:rsidR="00707EED" w:rsidRPr="00196667">
        <w:rPr>
          <w:sz w:val="22"/>
          <w:szCs w:val="22"/>
          <w:lang w:val="sr-Cyrl-RS"/>
        </w:rPr>
        <w:t>,</w:t>
      </w:r>
      <w:r w:rsidR="00412557" w:rsidRPr="00196667">
        <w:rPr>
          <w:sz w:val="22"/>
          <w:szCs w:val="22"/>
          <w:lang w:val="sr-Cyrl-RS"/>
        </w:rPr>
        <w:t xml:space="preserve"> </w:t>
      </w:r>
      <w:r w:rsidR="00707EED" w:rsidRPr="00196667">
        <w:rPr>
          <w:sz w:val="22"/>
          <w:szCs w:val="22"/>
          <w:lang w:val="sr-Cyrl-RS"/>
        </w:rPr>
        <w:t>з</w:t>
      </w:r>
      <w:r w:rsidR="00412557" w:rsidRPr="00196667">
        <w:rPr>
          <w:sz w:val="22"/>
          <w:szCs w:val="22"/>
          <w:lang w:val="sr-Cyrl-RS"/>
        </w:rPr>
        <w:t xml:space="preserve">а јавну набавку добара </w:t>
      </w:r>
      <w:r w:rsidR="00E625F1" w:rsidRPr="00196667">
        <w:rPr>
          <w:sz w:val="22"/>
          <w:szCs w:val="22"/>
          <w:lang w:val="sr-Cyrl-CS"/>
        </w:rPr>
        <w:t>–</w:t>
      </w:r>
      <w:r w:rsidR="00707EED" w:rsidRPr="00196667">
        <w:rPr>
          <w:sz w:val="22"/>
          <w:szCs w:val="22"/>
          <w:lang w:val="sr-Cyrl-CS"/>
        </w:rPr>
        <w:t xml:space="preserve"> </w:t>
      </w:r>
      <w:r w:rsidR="00196667" w:rsidRPr="00196667">
        <w:rPr>
          <w:b/>
          <w:sz w:val="22"/>
          <w:szCs w:val="22"/>
        </w:rPr>
        <w:t xml:space="preserve">  </w:t>
      </w:r>
      <w:r w:rsidR="00196667" w:rsidRPr="00196667">
        <w:rPr>
          <w:sz w:val="22"/>
          <w:szCs w:val="22"/>
        </w:rPr>
        <w:t xml:space="preserve">набавка </w:t>
      </w:r>
      <w:r w:rsidR="00917B02">
        <w:rPr>
          <w:sz w:val="22"/>
          <w:szCs w:val="22"/>
          <w:lang w:val="sr-Cyrl-RS"/>
        </w:rPr>
        <w:t>лекова Листа Д/РФЗО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 xml:space="preserve">, 33680000 - Фармацеутски производи </w:t>
      </w:r>
      <w:r w:rsidR="00917B02">
        <w:rPr>
          <w:noProof/>
          <w:sz w:val="22"/>
          <w:szCs w:val="22"/>
          <w:lang w:val="ru-RU"/>
        </w:rPr>
        <w:t xml:space="preserve">,и истог дана </w:t>
      </w:r>
      <w:r w:rsidR="00707EED" w:rsidRPr="00196667">
        <w:rPr>
          <w:noProof/>
          <w:sz w:val="22"/>
          <w:szCs w:val="22"/>
          <w:lang w:val="ru-RU"/>
        </w:rPr>
        <w:t xml:space="preserve"> објавио </w:t>
      </w:r>
      <w:r w:rsidR="00637134">
        <w:rPr>
          <w:noProof/>
          <w:sz w:val="22"/>
          <w:szCs w:val="22"/>
          <w:lang w:val="ru-RU"/>
        </w:rPr>
        <w:t>Позив за достављање понуда</w:t>
      </w:r>
      <w:r w:rsidR="00707EED" w:rsidRPr="00196667">
        <w:rPr>
          <w:noProof/>
          <w:sz w:val="22"/>
          <w:szCs w:val="22"/>
          <w:lang w:val="ru-RU"/>
        </w:rPr>
        <w:t xml:space="preserve"> и Конкурсну документацију на Порталу јавних набавки и на сајту Апотеке «Ужице».</w:t>
      </w:r>
    </w:p>
    <w:p w:rsidR="00B038EA" w:rsidRPr="00196667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C24B97">
        <w:rPr>
          <w:noProof/>
          <w:sz w:val="20"/>
          <w:szCs w:val="20"/>
          <w:lang w:val="ru-RU"/>
        </w:rPr>
        <w:tab/>
      </w:r>
      <w:r w:rsidRPr="00196667">
        <w:rPr>
          <w:noProof/>
          <w:sz w:val="22"/>
          <w:szCs w:val="22"/>
          <w:lang w:val="ru-RU"/>
        </w:rPr>
        <w:t xml:space="preserve">До истека рока за подношење понуда на </w:t>
      </w:r>
      <w:r w:rsidR="007E55EB">
        <w:rPr>
          <w:noProof/>
          <w:sz w:val="22"/>
          <w:szCs w:val="22"/>
          <w:lang w:val="ru-RU"/>
        </w:rPr>
        <w:t>адресу наручиоца пристигле</w:t>
      </w:r>
      <w:r w:rsidR="00196667">
        <w:rPr>
          <w:noProof/>
          <w:sz w:val="22"/>
          <w:szCs w:val="22"/>
          <w:lang w:val="ru-RU"/>
        </w:rPr>
        <w:t xml:space="preserve"> </w:t>
      </w:r>
      <w:r w:rsidR="007E55EB">
        <w:rPr>
          <w:noProof/>
          <w:sz w:val="22"/>
          <w:szCs w:val="22"/>
          <w:lang w:val="ru-RU"/>
        </w:rPr>
        <w:t>су</w:t>
      </w:r>
      <w:r w:rsidR="00637134">
        <w:rPr>
          <w:noProof/>
          <w:sz w:val="22"/>
          <w:szCs w:val="22"/>
          <w:lang w:val="ru-RU"/>
        </w:rPr>
        <w:t xml:space="preserve"> </w:t>
      </w:r>
      <w:r w:rsidR="007E55EB">
        <w:rPr>
          <w:noProof/>
          <w:sz w:val="22"/>
          <w:szCs w:val="22"/>
          <w:lang w:val="ru-RU"/>
        </w:rPr>
        <w:t xml:space="preserve">4 </w:t>
      </w:r>
      <w:r w:rsidR="00BD1D65" w:rsidRPr="00196667">
        <w:rPr>
          <w:noProof/>
          <w:sz w:val="22"/>
          <w:szCs w:val="22"/>
          <w:lang w:val="ru-RU"/>
        </w:rPr>
        <w:t>(</w:t>
      </w:r>
      <w:r w:rsidR="007E55EB">
        <w:rPr>
          <w:noProof/>
          <w:sz w:val="22"/>
          <w:szCs w:val="22"/>
          <w:lang w:val="ru-RU"/>
        </w:rPr>
        <w:t>четири</w:t>
      </w:r>
      <w:r w:rsidR="00886EF6">
        <w:rPr>
          <w:noProof/>
          <w:sz w:val="22"/>
          <w:szCs w:val="22"/>
          <w:lang w:val="ru-RU"/>
        </w:rPr>
        <w:t>) понуде</w:t>
      </w:r>
      <w:r w:rsidRPr="00196667">
        <w:rPr>
          <w:noProof/>
          <w:sz w:val="22"/>
          <w:szCs w:val="22"/>
          <w:lang w:val="ru-RU"/>
        </w:rPr>
        <w:t>.Након извршен</w:t>
      </w:r>
      <w:r w:rsidR="007C5B40" w:rsidRPr="00196667">
        <w:rPr>
          <w:noProof/>
          <w:sz w:val="22"/>
          <w:szCs w:val="22"/>
          <w:lang w:val="ru-RU"/>
        </w:rPr>
        <w:t>ог отварања понуда</w:t>
      </w:r>
      <w:r w:rsidRPr="00196667">
        <w:rPr>
          <w:noProof/>
          <w:sz w:val="22"/>
          <w:szCs w:val="22"/>
          <w:lang w:val="ru-RU"/>
        </w:rPr>
        <w:t xml:space="preserve"> Комисија за јавну набавку је приступила стручној оцени понуда и</w:t>
      </w:r>
      <w:r w:rsidR="009F03DF" w:rsidRPr="00196667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7E55EB">
        <w:rPr>
          <w:noProof/>
          <w:sz w:val="22"/>
          <w:szCs w:val="22"/>
          <w:lang w:val="ru-RU"/>
        </w:rPr>
        <w:t>14</w:t>
      </w:r>
      <w:r w:rsidR="00637134">
        <w:rPr>
          <w:noProof/>
          <w:sz w:val="22"/>
          <w:szCs w:val="22"/>
          <w:lang w:val="ru-RU"/>
        </w:rPr>
        <w:t>-</w:t>
      </w:r>
      <w:r w:rsidR="007E55EB">
        <w:rPr>
          <w:noProof/>
          <w:sz w:val="22"/>
          <w:szCs w:val="22"/>
          <w:lang w:val="ru-RU"/>
        </w:rPr>
        <w:t>328</w:t>
      </w:r>
      <w:r w:rsidR="00886EF6">
        <w:rPr>
          <w:noProof/>
          <w:sz w:val="22"/>
          <w:szCs w:val="22"/>
          <w:lang w:val="ru-RU"/>
        </w:rPr>
        <w:t xml:space="preserve"> од </w:t>
      </w:r>
      <w:r w:rsidR="007E55EB">
        <w:rPr>
          <w:noProof/>
          <w:sz w:val="22"/>
          <w:szCs w:val="22"/>
          <w:lang w:val="ru-RU"/>
        </w:rPr>
        <w:t>15</w:t>
      </w:r>
      <w:r w:rsidR="00637134">
        <w:rPr>
          <w:noProof/>
          <w:sz w:val="22"/>
          <w:szCs w:val="22"/>
          <w:lang w:val="ru-RU"/>
        </w:rPr>
        <w:t>.03</w:t>
      </w:r>
      <w:r w:rsidR="00886EF6">
        <w:rPr>
          <w:noProof/>
          <w:sz w:val="22"/>
          <w:szCs w:val="22"/>
          <w:lang w:val="ru-RU"/>
        </w:rPr>
        <w:t>.201</w:t>
      </w:r>
      <w:r w:rsidR="007E55EB">
        <w:rPr>
          <w:noProof/>
          <w:sz w:val="22"/>
          <w:szCs w:val="22"/>
          <w:lang w:val="ru-RU"/>
        </w:rPr>
        <w:t>6</w:t>
      </w:r>
      <w:r w:rsidRPr="00196667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C24B97" w:rsidRDefault="008F2296" w:rsidP="00C24B97">
      <w:pPr>
        <w:ind w:right="-330"/>
        <w:jc w:val="both"/>
        <w:rPr>
          <w:noProof/>
          <w:sz w:val="20"/>
          <w:szCs w:val="20"/>
          <w:lang w:val="ru-RU"/>
        </w:rPr>
      </w:pPr>
      <w:r w:rsidRPr="00B038EA">
        <w:rPr>
          <w:b/>
          <w:sz w:val="20"/>
          <w:szCs w:val="20"/>
          <w:lang w:val="sr-Cyrl-CS"/>
        </w:rPr>
        <w:t>1</w:t>
      </w:r>
      <w:r w:rsidRPr="00C24B97">
        <w:rPr>
          <w:b/>
          <w:sz w:val="20"/>
          <w:szCs w:val="20"/>
          <w:lang w:val="sr-Cyrl-CS"/>
        </w:rPr>
        <w:t>.Предмет јавне набавке</w:t>
      </w:r>
      <w:r w:rsidRPr="00C24B97">
        <w:rPr>
          <w:sz w:val="20"/>
          <w:szCs w:val="20"/>
          <w:lang w:val="sr-Cyrl-CS"/>
        </w:rPr>
        <w:t xml:space="preserve">: </w:t>
      </w:r>
      <w:r w:rsidRPr="00C24B97">
        <w:rPr>
          <w:noProof/>
          <w:sz w:val="20"/>
          <w:szCs w:val="20"/>
          <w:lang w:val="ru-RU"/>
        </w:rPr>
        <w:t xml:space="preserve">јавна набавка добра </w:t>
      </w:r>
      <w:r w:rsidR="007C5B40" w:rsidRPr="00C24B97">
        <w:rPr>
          <w:sz w:val="20"/>
          <w:szCs w:val="20"/>
          <w:lang w:val="sr-Cyrl-CS"/>
        </w:rPr>
        <w:t xml:space="preserve">– </w:t>
      </w:r>
      <w:r w:rsidR="00196667" w:rsidRPr="00196667">
        <w:rPr>
          <w:sz w:val="22"/>
          <w:szCs w:val="22"/>
        </w:rPr>
        <w:t xml:space="preserve">набавка </w:t>
      </w:r>
      <w:r w:rsidR="007E55EB">
        <w:rPr>
          <w:sz w:val="22"/>
          <w:szCs w:val="22"/>
          <w:lang w:val="sr-Cyrl-RS"/>
        </w:rPr>
        <w:t>лекова Листа Д</w:t>
      </w:r>
      <w:r w:rsidR="00DF427C">
        <w:rPr>
          <w:sz w:val="22"/>
          <w:szCs w:val="22"/>
          <w:lang w:val="sr-Cyrl-RS"/>
        </w:rPr>
        <w:t>/</w:t>
      </w:r>
      <w:r w:rsidR="00886EF6">
        <w:rPr>
          <w:sz w:val="22"/>
          <w:szCs w:val="22"/>
        </w:rPr>
        <w:t>РФЗО</w:t>
      </w:r>
      <w:r w:rsidR="00196667" w:rsidRPr="00196667">
        <w:rPr>
          <w:sz w:val="22"/>
          <w:szCs w:val="22"/>
        </w:rPr>
        <w:t xml:space="preserve">, </w:t>
      </w:r>
      <w:r w:rsidR="00196667" w:rsidRPr="00196667">
        <w:rPr>
          <w:bCs/>
          <w:sz w:val="22"/>
          <w:szCs w:val="22"/>
        </w:rPr>
        <w:t xml:space="preserve"> Обликованих у више истоврсних целина - партијa</w:t>
      </w:r>
      <w:r w:rsidR="00196667" w:rsidRPr="00196667">
        <w:rPr>
          <w:sz w:val="22"/>
          <w:szCs w:val="22"/>
          <w:lang w:val="sr-Cyrl-CS"/>
        </w:rPr>
        <w:t>, 33680000 - Фармацеутски производи</w:t>
      </w:r>
      <w:r w:rsidR="00F44C2E" w:rsidRPr="00C24B97">
        <w:rPr>
          <w:bCs/>
          <w:sz w:val="20"/>
          <w:szCs w:val="20"/>
          <w:lang w:eastAsia="ar-SA"/>
        </w:rPr>
        <w:t xml:space="preserve"> </w:t>
      </w:r>
    </w:p>
    <w:p w:rsidR="008F2296" w:rsidRPr="00886EF6" w:rsidRDefault="008F2296" w:rsidP="008F2296">
      <w:pPr>
        <w:jc w:val="both"/>
        <w:rPr>
          <w:b/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886EF6">
        <w:rPr>
          <w:sz w:val="22"/>
          <w:szCs w:val="22"/>
          <w:lang w:val="sr-Cyrl-CS"/>
        </w:rPr>
        <w:t>:Редни број јавне набавке:</w:t>
      </w:r>
      <w:r w:rsidR="00BD6AAD" w:rsidRPr="00886EF6">
        <w:rPr>
          <w:noProof/>
          <w:sz w:val="22"/>
          <w:szCs w:val="22"/>
          <w:lang w:val="ru-RU"/>
        </w:rPr>
        <w:t xml:space="preserve"> ЈН бр. </w:t>
      </w:r>
      <w:r w:rsidR="007E55EB">
        <w:rPr>
          <w:noProof/>
          <w:sz w:val="22"/>
          <w:szCs w:val="22"/>
          <w:lang w:val="ru-RU"/>
        </w:rPr>
        <w:t>2</w:t>
      </w:r>
      <w:r w:rsidR="00DF427C">
        <w:rPr>
          <w:noProof/>
          <w:sz w:val="22"/>
          <w:szCs w:val="22"/>
          <w:lang w:val="ru-RU"/>
        </w:rPr>
        <w:t>/15</w:t>
      </w:r>
    </w:p>
    <w:p w:rsidR="000557A8" w:rsidRPr="00400ADA" w:rsidRDefault="008F2296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3.Процењена вредност јавне набавке:</w:t>
      </w:r>
      <w:r w:rsidR="00DF427C" w:rsidRPr="00DF427C">
        <w:rPr>
          <w:b/>
          <w:bCs/>
          <w:lang w:val="sr-Cyrl-RS"/>
        </w:rPr>
        <w:t xml:space="preserve"> </w:t>
      </w:r>
      <w:r w:rsidR="007E55EB" w:rsidRPr="00B84C14">
        <w:rPr>
          <w:bCs/>
          <w:lang w:val="sr-Cyrl-RS"/>
        </w:rPr>
        <w:t>17.886.287,00</w:t>
      </w:r>
      <w:r w:rsidR="00400ADA" w:rsidRPr="00B84C14">
        <w:rPr>
          <w:sz w:val="22"/>
          <w:szCs w:val="22"/>
          <w:lang w:eastAsia="ar-SA"/>
        </w:rPr>
        <w:t xml:space="preserve"> </w:t>
      </w:r>
      <w:r w:rsidR="00400ADA" w:rsidRPr="00B84C14">
        <w:rPr>
          <w:sz w:val="22"/>
          <w:szCs w:val="22"/>
        </w:rPr>
        <w:t xml:space="preserve"> </w:t>
      </w:r>
      <w:r w:rsidR="00400ADA" w:rsidRPr="00B84C14">
        <w:rPr>
          <w:sz w:val="22"/>
          <w:szCs w:val="22"/>
          <w:lang w:eastAsia="ar-SA"/>
        </w:rPr>
        <w:t xml:space="preserve">динара </w:t>
      </w:r>
      <w:r w:rsidR="00400ADA" w:rsidRPr="00B84C14">
        <w:rPr>
          <w:sz w:val="22"/>
          <w:szCs w:val="22"/>
          <w:lang w:val="hr" w:eastAsia="ar-SA"/>
        </w:rPr>
        <w:t>(без ПДВ-а).</w:t>
      </w:r>
      <w:r w:rsidR="00DF427C" w:rsidRPr="00400ADA">
        <w:rPr>
          <w:rFonts w:ascii="Arial" w:hAnsi="Arial" w:cs="Arial"/>
          <w:sz w:val="22"/>
          <w:szCs w:val="22"/>
          <w:lang w:val="sr-Cyrl-RS" w:eastAsia="sr-Latn-RS"/>
        </w:rPr>
        <w:t xml:space="preserve"> </w:t>
      </w:r>
      <w:r w:rsidR="0087379F" w:rsidRPr="00400ADA">
        <w:rPr>
          <w:b/>
          <w:sz w:val="22"/>
          <w:szCs w:val="22"/>
          <w:lang w:val="sr-Latn-CS"/>
        </w:rPr>
        <w:t xml:space="preserve"> 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886EF6">
        <w:rPr>
          <w:sz w:val="22"/>
          <w:szCs w:val="22"/>
          <w:lang w:val="sr-Cyrl-CS"/>
        </w:rPr>
        <w:t>Нема</w:t>
      </w:r>
    </w:p>
    <w:p w:rsidR="000557A8" w:rsidRPr="00886EF6" w:rsidRDefault="007C5B40" w:rsidP="008F2296">
      <w:pPr>
        <w:jc w:val="both"/>
        <w:rPr>
          <w:sz w:val="22"/>
          <w:szCs w:val="22"/>
        </w:rPr>
      </w:pPr>
      <w:r w:rsidRPr="00886EF6">
        <w:rPr>
          <w:b/>
          <w:sz w:val="22"/>
          <w:szCs w:val="22"/>
          <w:lang w:val="sr-Cyrl-CS"/>
        </w:rPr>
        <w:t>5.Врста поступка</w:t>
      </w:r>
      <w:r w:rsidR="00886EF6">
        <w:rPr>
          <w:b/>
          <w:sz w:val="22"/>
          <w:szCs w:val="22"/>
          <w:lang w:val="sr-Cyrl-CS"/>
        </w:rPr>
        <w:t xml:space="preserve">: </w:t>
      </w:r>
      <w:r w:rsidR="00DF427C">
        <w:rPr>
          <w:sz w:val="22"/>
          <w:szCs w:val="22"/>
          <w:lang w:val="sr-Cyrl-CS"/>
        </w:rPr>
        <w:t>Отворени</w:t>
      </w:r>
      <w:r w:rsidRPr="00886EF6">
        <w:rPr>
          <w:sz w:val="22"/>
          <w:szCs w:val="22"/>
          <w:lang w:val="sr-Cyrl-CS"/>
        </w:rPr>
        <w:t xml:space="preserve"> поступак </w:t>
      </w:r>
      <w:r w:rsidR="00DF427C">
        <w:rPr>
          <w:sz w:val="22"/>
          <w:szCs w:val="22"/>
          <w:lang w:val="sr-Cyrl-CS"/>
        </w:rPr>
        <w:t>члан 32</w:t>
      </w:r>
      <w:r w:rsidR="008F2296" w:rsidRPr="00886EF6">
        <w:rPr>
          <w:sz w:val="22"/>
          <w:szCs w:val="22"/>
          <w:lang w:val="sr-Cyrl-CS"/>
        </w:rPr>
        <w:t>.</w:t>
      </w:r>
      <w:r w:rsidR="00DF427C">
        <w:rPr>
          <w:sz w:val="22"/>
          <w:szCs w:val="22"/>
          <w:lang w:val="sr-Cyrl-CS"/>
        </w:rPr>
        <w:t xml:space="preserve"> </w:t>
      </w:r>
      <w:r w:rsidR="008F2296" w:rsidRPr="00886EF6">
        <w:rPr>
          <w:sz w:val="22"/>
          <w:szCs w:val="22"/>
          <w:lang w:val="sr-Cyrl-CS"/>
        </w:rPr>
        <w:t xml:space="preserve">Закона о јавним набавкама, </w:t>
      </w:r>
      <w:r w:rsidRPr="00886EF6">
        <w:rPr>
          <w:bCs/>
          <w:sz w:val="22"/>
          <w:szCs w:val="22"/>
          <w:lang w:val="sr-Cyrl-CS"/>
        </w:rPr>
        <w:t>по Од</w:t>
      </w:r>
      <w:r w:rsidR="00400ADA">
        <w:rPr>
          <w:bCs/>
          <w:sz w:val="22"/>
          <w:szCs w:val="22"/>
          <w:lang w:val="sr-Cyrl-CS"/>
        </w:rPr>
        <w:t xml:space="preserve">луци  </w:t>
      </w:r>
      <w:r w:rsidR="00B84C14">
        <w:rPr>
          <w:bCs/>
          <w:sz w:val="22"/>
          <w:szCs w:val="22"/>
          <w:lang w:val="sr-Cyrl-CS"/>
        </w:rPr>
        <w:t>в.д.</w:t>
      </w:r>
      <w:r w:rsidR="00400ADA">
        <w:rPr>
          <w:bCs/>
          <w:sz w:val="22"/>
          <w:szCs w:val="22"/>
          <w:lang w:val="sr-Cyrl-CS"/>
        </w:rPr>
        <w:t>директора број 0303/1-</w:t>
      </w:r>
      <w:r w:rsidR="00B84C14">
        <w:rPr>
          <w:bCs/>
          <w:sz w:val="22"/>
          <w:szCs w:val="22"/>
          <w:lang w:val="sr-Cyrl-CS"/>
        </w:rPr>
        <w:t>328</w:t>
      </w:r>
      <w:r w:rsidR="00BD1D65" w:rsidRPr="00886EF6">
        <w:rPr>
          <w:bCs/>
          <w:sz w:val="22"/>
          <w:szCs w:val="22"/>
          <w:lang w:val="sr-Cyrl-CS"/>
        </w:rPr>
        <w:t xml:space="preserve"> од </w:t>
      </w:r>
      <w:r w:rsidR="00B84C14">
        <w:rPr>
          <w:bCs/>
          <w:sz w:val="22"/>
          <w:szCs w:val="22"/>
          <w:lang w:val="sr-Cyrl-CS"/>
        </w:rPr>
        <w:t>11</w:t>
      </w:r>
      <w:r w:rsidR="00886EF6">
        <w:rPr>
          <w:bCs/>
          <w:sz w:val="22"/>
          <w:szCs w:val="22"/>
          <w:lang w:val="sr-Cyrl-CS"/>
        </w:rPr>
        <w:t>.0</w:t>
      </w:r>
      <w:r w:rsidR="00B84C14">
        <w:rPr>
          <w:bCs/>
          <w:sz w:val="22"/>
          <w:szCs w:val="22"/>
          <w:lang w:val="sr-Cyrl-CS"/>
        </w:rPr>
        <w:t>2</w:t>
      </w:r>
      <w:r w:rsidR="00886EF6">
        <w:rPr>
          <w:bCs/>
          <w:sz w:val="22"/>
          <w:szCs w:val="22"/>
          <w:lang w:val="sr-Cyrl-CS"/>
        </w:rPr>
        <w:t>.201</w:t>
      </w:r>
      <w:r w:rsidR="00B84C14">
        <w:rPr>
          <w:bCs/>
          <w:sz w:val="22"/>
          <w:szCs w:val="22"/>
          <w:lang w:val="sr-Cyrl-CS"/>
        </w:rPr>
        <w:t>6</w:t>
      </w:r>
      <w:r w:rsidR="00DF427C">
        <w:rPr>
          <w:bCs/>
          <w:sz w:val="22"/>
          <w:szCs w:val="22"/>
          <w:lang w:val="sr-Cyrl-CS"/>
        </w:rPr>
        <w:t>.</w:t>
      </w:r>
    </w:p>
    <w:p w:rsidR="008F2296" w:rsidRPr="00886EF6" w:rsidRDefault="008F2296" w:rsidP="008F2296">
      <w:pPr>
        <w:jc w:val="both"/>
        <w:rPr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6.Наручилац:</w:t>
      </w:r>
      <w:r w:rsidRPr="00886EF6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886EF6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886EF6">
        <w:rPr>
          <w:b/>
          <w:sz w:val="22"/>
          <w:szCs w:val="22"/>
          <w:lang w:val="sr-Cyrl-CS"/>
        </w:rPr>
        <w:t>7.Основни податци о понуђачима:</w:t>
      </w:r>
      <w:r w:rsidRPr="00886EF6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0C3D68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B84C14" w:rsidRDefault="00B84C14" w:rsidP="00B84C14">
            <w:pPr>
              <w:pStyle w:val="NormalWeb"/>
              <w:spacing w:after="0"/>
              <w:jc w:val="both"/>
            </w:pPr>
            <w:r>
              <w:t>1.</w:t>
            </w:r>
            <w:r>
              <w:rPr>
                <w:sz w:val="22"/>
                <w:szCs w:val="22"/>
              </w:rPr>
              <w:t xml:space="preserve"> </w:t>
            </w:r>
            <w:r>
              <w:t>„</w:t>
            </w:r>
            <w:r>
              <w:rPr>
                <w:sz w:val="22"/>
                <w:szCs w:val="22"/>
              </w:rPr>
              <w:t>Medikunion” doo</w:t>
            </w:r>
            <w:r>
              <w:t>,са седиштем у Београду,улица Љубе Дидића бр.19</w:t>
            </w:r>
          </w:p>
          <w:p w:rsidR="00B84C14" w:rsidRDefault="00B84C14" w:rsidP="00B84C14">
            <w:pPr>
              <w:pStyle w:val="NormalWeb"/>
              <w:spacing w:after="0"/>
              <w:jc w:val="both"/>
            </w:pPr>
            <w:r>
              <w:lastRenderedPageBreak/>
              <w:t>2.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>“Ino-pharm” doo</w:t>
            </w:r>
            <w:r>
              <w:t xml:space="preserve">,са седиштем у Београду,улица Браће Ковач бр.2 </w:t>
            </w:r>
          </w:p>
          <w:p w:rsidR="00B84C14" w:rsidRDefault="00B84C14" w:rsidP="00B84C14">
            <w:pPr>
              <w:pStyle w:val="NormalWeb"/>
              <w:spacing w:after="0"/>
              <w:jc w:val="both"/>
            </w:pPr>
            <w:r>
              <w:t xml:space="preserve">3. </w:t>
            </w:r>
            <w:r>
              <w:rPr>
                <w:sz w:val="22"/>
                <w:szCs w:val="22"/>
              </w:rPr>
              <w:t>“Uni-chem” doo</w:t>
            </w:r>
            <w:r>
              <w:t>,са седиштем у Београду,улица Страхињића Бана бр.44</w:t>
            </w:r>
          </w:p>
          <w:p w:rsidR="00B84C14" w:rsidRDefault="00B84C14" w:rsidP="00B84C14">
            <w:pPr>
              <w:pStyle w:val="NormalWeb"/>
              <w:spacing w:after="0"/>
              <w:jc w:val="both"/>
            </w:pPr>
            <w:r>
              <w:t>4.</w:t>
            </w:r>
            <w:r>
              <w:rPr>
                <w:sz w:val="22"/>
                <w:szCs w:val="22"/>
              </w:rPr>
              <w:t xml:space="preserve"> “FarmaLogist” doo</w:t>
            </w:r>
            <w:r>
              <w:t>,са седиштем у Београду,улица Миријевски Булевар бр.3</w:t>
            </w:r>
          </w:p>
          <w:p w:rsidR="000C3D68" w:rsidRPr="00DF427C" w:rsidRDefault="000C3D68" w:rsidP="00400ADA">
            <w:pPr>
              <w:pStyle w:val="NormalWeb"/>
              <w:spacing w:before="0" w:beforeAutospacing="0" w:after="0"/>
              <w:jc w:val="both"/>
            </w:pPr>
          </w:p>
        </w:tc>
      </w:tr>
    </w:tbl>
    <w:p w:rsidR="00400ADA" w:rsidRDefault="00400ADA" w:rsidP="00C24B97">
      <w:pPr>
        <w:jc w:val="both"/>
        <w:rPr>
          <w:b/>
          <w:sz w:val="20"/>
          <w:szCs w:val="20"/>
          <w:lang w:val="sr-Cyrl-CS"/>
        </w:rPr>
      </w:pPr>
    </w:p>
    <w:p w:rsidR="00101985" w:rsidRPr="00400ADA" w:rsidRDefault="008F2296" w:rsidP="00C24B97">
      <w:pPr>
        <w:jc w:val="both"/>
        <w:rPr>
          <w:b/>
          <w:sz w:val="20"/>
          <w:szCs w:val="20"/>
          <w:lang w:val="sr-Cyrl-CS"/>
        </w:rPr>
      </w:pPr>
      <w:r w:rsidRPr="00B038EA">
        <w:rPr>
          <w:b/>
          <w:sz w:val="20"/>
          <w:szCs w:val="20"/>
          <w:lang w:val="sr-Cyrl-CS"/>
        </w:rPr>
        <w:t>8.Партије из понуде  које су одбијене, разлоге за њихово одбијање:</w:t>
      </w:r>
      <w:r w:rsidR="00400ADA">
        <w:rPr>
          <w:b/>
          <w:sz w:val="20"/>
          <w:szCs w:val="20"/>
          <w:lang w:val="sr-Cyrl-CS"/>
        </w:rPr>
        <w:t>Нема</w:t>
      </w:r>
    </w:p>
    <w:p w:rsidR="008F2296" w:rsidRPr="00886EF6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886EF6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886EF6">
        <w:rPr>
          <w:sz w:val="22"/>
          <w:szCs w:val="22"/>
          <w:lang w:val="sr-Cyrl-RS" w:eastAsia="ar-SA"/>
        </w:rPr>
        <w:t xml:space="preserve"> </w:t>
      </w:r>
      <w:r w:rsidR="000557A8" w:rsidRPr="00886EF6">
        <w:rPr>
          <w:sz w:val="22"/>
          <w:szCs w:val="22"/>
          <w:lang w:val="sr-Cyrl-RS" w:eastAsia="ar-SA"/>
        </w:rPr>
        <w:t>Нема</w:t>
      </w:r>
    </w:p>
    <w:p w:rsidR="008F2296" w:rsidRPr="00886EF6" w:rsidRDefault="00B84C14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10</w:t>
      </w:r>
      <w:r w:rsidR="008F2296" w:rsidRPr="00886EF6">
        <w:rPr>
          <w:b/>
          <w:sz w:val="22"/>
          <w:szCs w:val="22"/>
          <w:lang w:val="sr-Cyrl-CS"/>
        </w:rPr>
        <w:t>.Понуде одбијене због неоубичајено ниске цене:</w:t>
      </w:r>
      <w:r w:rsidR="00886EF6" w:rsidRPr="00886EF6">
        <w:rPr>
          <w:b/>
          <w:sz w:val="22"/>
          <w:szCs w:val="22"/>
          <w:lang w:val="sr-Cyrl-CS"/>
        </w:rPr>
        <w:t>Нема</w:t>
      </w:r>
    </w:p>
    <w:p w:rsidR="000557A8" w:rsidRPr="00886EF6" w:rsidRDefault="000557A8" w:rsidP="00C24B97">
      <w:pPr>
        <w:jc w:val="both"/>
        <w:rPr>
          <w:sz w:val="22"/>
          <w:szCs w:val="22"/>
          <w:lang w:val="sr-Cyrl-CS"/>
        </w:rPr>
      </w:pPr>
    </w:p>
    <w:p w:rsidR="00FA708F" w:rsidRPr="00886EF6" w:rsidRDefault="00B84C14" w:rsidP="00C24B97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11</w:t>
      </w:r>
      <w:r w:rsidR="00EF6172" w:rsidRPr="00886EF6">
        <w:rPr>
          <w:b/>
          <w:sz w:val="22"/>
          <w:szCs w:val="22"/>
          <w:lang w:val="sr-Cyrl-CS"/>
        </w:rPr>
        <w:t>. Комисија за јавну наб</w:t>
      </w:r>
      <w:r w:rsidR="00886EF6">
        <w:rPr>
          <w:b/>
          <w:sz w:val="22"/>
          <w:szCs w:val="22"/>
          <w:lang w:val="sr-Cyrl-CS"/>
        </w:rPr>
        <w:t>ав</w:t>
      </w:r>
      <w:r w:rsidR="00EF6172" w:rsidRPr="00886EF6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886EF6">
        <w:rPr>
          <w:b/>
          <w:sz w:val="22"/>
          <w:szCs w:val="22"/>
          <w:lang w:val="sr-Cyrl-CS"/>
        </w:rPr>
        <w:t>нели следећи позвани понуђачи:</w:t>
      </w:r>
      <w:r w:rsidR="00FA708F" w:rsidRPr="00886EF6">
        <w:rPr>
          <w:sz w:val="22"/>
          <w:szCs w:val="22"/>
          <w:lang w:val="sr-Cyrl-CS"/>
        </w:rPr>
        <w:t>Нема.</w:t>
      </w:r>
      <w:r w:rsidR="00FA708F" w:rsidRPr="00886EF6">
        <w:rPr>
          <w:b/>
          <w:sz w:val="22"/>
          <w:szCs w:val="22"/>
          <w:lang w:val="sr-Cyrl-CS"/>
        </w:rPr>
        <w:t xml:space="preserve"> </w:t>
      </w:r>
    </w:p>
    <w:p w:rsidR="00886EF6" w:rsidRPr="00EF311C" w:rsidRDefault="00886EF6" w:rsidP="00886EF6">
      <w:pPr>
        <w:jc w:val="both"/>
        <w:rPr>
          <w:rFonts w:ascii="Calibri" w:hAnsi="Calibri"/>
          <w:color w:val="000000"/>
          <w:sz w:val="22"/>
          <w:szCs w:val="22"/>
          <w:lang w:val="sr-Latn-RS" w:eastAsia="sr-Latn-RS"/>
        </w:rPr>
      </w:pPr>
      <w:r>
        <w:t xml:space="preserve">Комисија је такође констатовала да, и поред обезбеђене конкуренције, </w:t>
      </w:r>
      <w:r w:rsidR="00B84C14">
        <w:t>није  достављена ни једна понуда</w:t>
      </w:r>
      <w:r>
        <w:t xml:space="preserve"> за </w:t>
      </w:r>
      <w:r w:rsidR="00B84C14">
        <w:rPr>
          <w:lang w:val="sr-Cyrl-RS"/>
        </w:rPr>
        <w:t xml:space="preserve">једну </w:t>
      </w:r>
      <w:r w:rsidR="00B84C14">
        <w:t>партију</w:t>
      </w:r>
      <w:r w:rsidR="00B84C14">
        <w:rPr>
          <w:lang w:val="sr-Cyrl-RS"/>
        </w:rPr>
        <w:t xml:space="preserve"> и то за партију број 3</w:t>
      </w:r>
      <w:r w:rsidR="00EF311C">
        <w:rPr>
          <w:rFonts w:ascii="Calibri" w:hAnsi="Calibri"/>
          <w:color w:val="000000"/>
          <w:sz w:val="22"/>
          <w:szCs w:val="22"/>
          <w:lang w:val="sr-Latn-RS" w:eastAsia="sr-Latn-RS"/>
        </w:rPr>
        <w:t>.</w:t>
      </w:r>
    </w:p>
    <w:p w:rsidR="00886EF6" w:rsidRDefault="00886EF6" w:rsidP="00886EF6">
      <w:pPr>
        <w:jc w:val="both"/>
      </w:pPr>
      <w:r>
        <w:rPr>
          <w:rFonts w:ascii="Arial" w:hAnsi="Arial" w:cs="Arial"/>
          <w:sz w:val="20"/>
          <w:szCs w:val="20"/>
        </w:rPr>
        <w:t xml:space="preserve"> За</w:t>
      </w:r>
      <w:r w:rsidR="00B84C14">
        <w:t xml:space="preserve"> наведену</w:t>
      </w:r>
      <w:r w:rsidR="00EF311C">
        <w:t xml:space="preserve"> партиј</w:t>
      </w:r>
      <w:r w:rsidR="00B84C14">
        <w:rPr>
          <w:lang w:val="sr-Cyrl-RS"/>
        </w:rPr>
        <w:t>у</w:t>
      </w:r>
      <w:r>
        <w:t xml:space="preserve">, Комисија предлаже да се </w:t>
      </w:r>
      <w:r w:rsidR="00B84C14">
        <w:rPr>
          <w:lang w:val="sr-Cyrl-RS"/>
        </w:rPr>
        <w:t>обустави п</w:t>
      </w:r>
      <w:r w:rsidR="00400ADA">
        <w:rPr>
          <w:lang w:val="sr-Cyrl-RS"/>
        </w:rPr>
        <w:t>оступак</w:t>
      </w:r>
      <w:r>
        <w:t>, у складу са законом, јер се за исте не може закључити уговор.</w:t>
      </w:r>
    </w:p>
    <w:p w:rsidR="000557A8" w:rsidRPr="00886EF6" w:rsidRDefault="000557A8" w:rsidP="00C24B97">
      <w:pPr>
        <w:jc w:val="both"/>
        <w:rPr>
          <w:sz w:val="22"/>
          <w:szCs w:val="22"/>
          <w:lang w:val="sr-Cyrl-RS"/>
        </w:rPr>
      </w:pPr>
    </w:p>
    <w:p w:rsidR="002B5550" w:rsidRDefault="008F2296" w:rsidP="000C0D00">
      <w:pPr>
        <w:rPr>
          <w:b/>
          <w:sz w:val="22"/>
          <w:szCs w:val="22"/>
          <w:lang w:val="sr-Cyrl-CS"/>
        </w:rPr>
      </w:pPr>
      <w:r w:rsidRPr="00886EF6">
        <w:rPr>
          <w:b/>
          <w:sz w:val="22"/>
          <w:szCs w:val="22"/>
          <w:lang w:val="sr-Cyrl-CS"/>
        </w:rPr>
        <w:t>1</w:t>
      </w:r>
      <w:r w:rsidR="00B84C14">
        <w:rPr>
          <w:b/>
          <w:sz w:val="22"/>
          <w:szCs w:val="22"/>
          <w:lang w:val="sr-Cyrl-CS"/>
        </w:rPr>
        <w:t>2</w:t>
      </w:r>
      <w:r w:rsidRPr="00886EF6">
        <w:rPr>
          <w:b/>
          <w:sz w:val="22"/>
          <w:szCs w:val="22"/>
          <w:lang w:val="sr-Cyrl-CS"/>
        </w:rPr>
        <w:t>.Начин при</w:t>
      </w:r>
      <w:r w:rsidR="00564A18" w:rsidRPr="00886EF6">
        <w:rPr>
          <w:b/>
          <w:sz w:val="22"/>
          <w:szCs w:val="22"/>
          <w:lang w:val="sr-Cyrl-CS"/>
        </w:rPr>
        <w:t>мене методлогије доделе пондера</w:t>
      </w:r>
    </w:p>
    <w:p w:rsidR="00B84C14" w:rsidRDefault="00B84C14" w:rsidP="00B84C14">
      <w:pPr>
        <w:pStyle w:val="Standard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КРИТЕРИЈУМИ ЗА ДОДЕЛУ УГОВОРА</w:t>
      </w:r>
    </w:p>
    <w:p w:rsidR="00B84C14" w:rsidRPr="00F613B5" w:rsidRDefault="00B84C14" w:rsidP="00B84C14">
      <w:pPr>
        <w:numPr>
          <w:ilvl w:val="0"/>
          <w:numId w:val="22"/>
        </w:numPr>
        <w:suppressAutoHyphens/>
        <w:autoSpaceDE w:val="0"/>
        <w:jc w:val="both"/>
        <w:rPr>
          <w:kern w:val="1"/>
          <w:lang w:val="sr-Latn-CS" w:eastAsia="ar-SA"/>
        </w:rPr>
      </w:pPr>
      <w:r w:rsidRPr="00F613B5">
        <w:rPr>
          <w:rFonts w:ascii="Times New Roman Bold" w:eastAsia="Times New Roman Bold" w:hAnsi="Times New Roman Bold" w:cs="Times New Roman Bold"/>
          <w:bCs/>
          <w:color w:val="000000"/>
          <w:kern w:val="1"/>
          <w:lang w:val="sr-Latn-CS" w:eastAsia="ar-SA"/>
        </w:rPr>
        <w:t xml:space="preserve">У предметном поступку јавне набавке Наручилац - </w:t>
      </w:r>
      <w:r w:rsidRPr="00F613B5">
        <w:rPr>
          <w:kern w:val="1"/>
          <w:lang w:val="sr-Latn-CS" w:eastAsia="ar-SA"/>
        </w:rPr>
        <w:t xml:space="preserve">Апотека „Ужице“ ће доделити уговор применом критеријума </w:t>
      </w:r>
      <w:r w:rsidRPr="00F613B5">
        <w:rPr>
          <w:b/>
          <w:bCs/>
          <w:kern w:val="1"/>
          <w:lang w:val="sr-Latn-CS" w:eastAsia="ar-SA"/>
        </w:rPr>
        <w:t>„економски најповољнија понуда“.</w:t>
      </w:r>
      <w:r w:rsidRPr="00F613B5">
        <w:rPr>
          <w:kern w:val="1"/>
          <w:lang w:val="sr-Latn-CS" w:eastAsia="ar-SA"/>
        </w:rPr>
        <w:t xml:space="preserve"> Оцењивање и рангирање понуда </w:t>
      </w:r>
      <w:r w:rsidRPr="00F613B5">
        <w:rPr>
          <w:rFonts w:ascii="Times New Roman Bold" w:eastAsia="Times New Roman Bold" w:hAnsi="Times New Roman Bold" w:cs="Times New Roman Bold"/>
          <w:bCs/>
          <w:color w:val="000000"/>
          <w:kern w:val="1"/>
          <w:lang w:val="sr-Latn-CS" w:eastAsia="ar-SA"/>
        </w:rPr>
        <w:t>понуда за сваку партију понаособ</w:t>
      </w:r>
      <w:r w:rsidRPr="00F613B5">
        <w:rPr>
          <w:kern w:val="1"/>
          <w:lang w:val="sr-Latn-CS" w:eastAsia="ar-SA"/>
        </w:rPr>
        <w:t xml:space="preserve"> заснива се на следећим елементима критеријума „економски најповољнија понуда“:</w:t>
      </w:r>
    </w:p>
    <w:p w:rsidR="00B84C14" w:rsidRPr="00F613B5" w:rsidRDefault="00B84C14" w:rsidP="00B84C14">
      <w:pPr>
        <w:numPr>
          <w:ilvl w:val="0"/>
          <w:numId w:val="22"/>
        </w:numPr>
        <w:suppressAutoHyphens/>
        <w:autoSpaceDE w:val="0"/>
        <w:jc w:val="both"/>
        <w:rPr>
          <w:kern w:val="1"/>
          <w:lang w:val="sr-Latn-CS" w:eastAsia="ar-SA"/>
        </w:rPr>
      </w:pPr>
      <w:r w:rsidRPr="00F613B5">
        <w:rPr>
          <w:kern w:val="1"/>
          <w:lang w:val="sr-Latn-CS" w:eastAsia="ar-SA"/>
        </w:rPr>
        <w:t xml:space="preserve">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667"/>
        <w:gridCol w:w="1959"/>
      </w:tblGrid>
      <w:tr w:rsidR="00B84C14" w:rsidRPr="00F613B5" w:rsidTr="00C43CA4">
        <w:trPr>
          <w:trHeight w:val="195"/>
        </w:trPr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sz w:val="20"/>
                <w:szCs w:val="20"/>
                <w:lang w:val="sr-Cyrl-RS" w:eastAsia="ar-SA"/>
              </w:rPr>
            </w:pPr>
            <w:r w:rsidRPr="00F613B5">
              <w:rPr>
                <w:sz w:val="20"/>
                <w:szCs w:val="20"/>
                <w:lang w:val="sr-Cyrl-RS" w:eastAsia="ar-SA"/>
              </w:rPr>
              <w:t>Р.бр.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i/>
                <w:iCs/>
                <w:sz w:val="20"/>
                <w:szCs w:val="20"/>
                <w:lang w:val="sr-Cyrl-RS" w:eastAsia="ar-SA"/>
              </w:rPr>
            </w:pPr>
            <w:r w:rsidRPr="00F613B5">
              <w:rPr>
                <w:i/>
                <w:iCs/>
                <w:sz w:val="20"/>
                <w:szCs w:val="20"/>
                <w:lang w:val="sr-Cyrl-RS" w:eastAsia="ar-SA"/>
              </w:rPr>
              <w:t>Назив критријума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sz w:val="20"/>
                <w:szCs w:val="20"/>
                <w:lang w:val="sr-Cyrl-RS" w:eastAsia="ar-SA"/>
              </w:rPr>
            </w:pPr>
            <w:r w:rsidRPr="00F613B5">
              <w:rPr>
                <w:sz w:val="20"/>
                <w:szCs w:val="20"/>
                <w:lang w:val="sr-Cyrl-RS" w:eastAsia="ar-SA"/>
              </w:rPr>
              <w:t>Број пондера</w:t>
            </w:r>
          </w:p>
          <w:p w:rsidR="00B84C14" w:rsidRPr="00F613B5" w:rsidRDefault="00B84C14" w:rsidP="00C43CA4">
            <w:pPr>
              <w:snapToGrid w:val="0"/>
              <w:jc w:val="center"/>
              <w:rPr>
                <w:lang w:val="sr-Cyrl-RS" w:eastAsia="ar-SA"/>
              </w:rPr>
            </w:pPr>
          </w:p>
        </w:tc>
      </w:tr>
      <w:tr w:rsidR="00B84C14" w:rsidRPr="00F613B5" w:rsidTr="00C43CA4">
        <w:trPr>
          <w:trHeight w:val="195"/>
        </w:trPr>
        <w:tc>
          <w:tcPr>
            <w:tcW w:w="53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F613B5">
              <w:rPr>
                <w:sz w:val="20"/>
                <w:szCs w:val="20"/>
                <w:lang w:eastAsia="ar-SA"/>
              </w:rPr>
              <w:t>I</w:t>
            </w:r>
          </w:p>
        </w:tc>
        <w:tc>
          <w:tcPr>
            <w:tcW w:w="566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rPr>
                <w:i/>
                <w:iCs/>
                <w:sz w:val="20"/>
                <w:szCs w:val="20"/>
                <w:lang w:val="sr-Cyrl-RS" w:eastAsia="ar-SA"/>
              </w:rPr>
            </w:pPr>
            <w:r w:rsidRPr="00F613B5">
              <w:rPr>
                <w:sz w:val="20"/>
                <w:szCs w:val="20"/>
                <w:lang w:val="sr-Cyrl-RS" w:eastAsia="ar-SA"/>
              </w:rPr>
              <w:t xml:space="preserve">Попуст на цену из Ценовника наручиоца </w:t>
            </w:r>
            <w:r w:rsidRPr="00F613B5">
              <w:rPr>
                <w:i/>
                <w:iCs/>
                <w:sz w:val="20"/>
                <w:szCs w:val="20"/>
                <w:lang w:val="sr-Cyrl-RS" w:eastAsia="ar-SA"/>
              </w:rPr>
              <w:t xml:space="preserve">изражен у динарима </w:t>
            </w:r>
          </w:p>
        </w:tc>
        <w:tc>
          <w:tcPr>
            <w:tcW w:w="195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 w:rsidRPr="00F613B5">
              <w:rPr>
                <w:sz w:val="20"/>
                <w:szCs w:val="20"/>
                <w:lang w:val="sr-Cyrl-RS" w:eastAsia="ar-SA"/>
              </w:rPr>
              <w:t>9</w:t>
            </w:r>
            <w:r w:rsidRPr="00F613B5">
              <w:rPr>
                <w:sz w:val="20"/>
                <w:szCs w:val="20"/>
                <w:lang w:eastAsia="ar-SA"/>
              </w:rPr>
              <w:t>0</w:t>
            </w:r>
            <w:r w:rsidRPr="00F613B5"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B84C14" w:rsidRPr="00F613B5" w:rsidTr="00C43CA4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 w:rsidRPr="00F613B5">
              <w:rPr>
                <w:sz w:val="20"/>
                <w:szCs w:val="20"/>
                <w:lang w:val="en-GB" w:eastAsia="ar-SA"/>
              </w:rPr>
              <w:t>II</w:t>
            </w: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rPr>
                <w:sz w:val="20"/>
                <w:szCs w:val="20"/>
                <w:lang w:val="sr-Cyrl-RS" w:eastAsia="ar-SA"/>
              </w:rPr>
            </w:pPr>
            <w:r w:rsidRPr="00F613B5">
              <w:rPr>
                <w:sz w:val="20"/>
                <w:szCs w:val="20"/>
                <w:lang w:val="sr-Cyrl-RS" w:eastAsia="ar-SA"/>
              </w:rPr>
              <w:t>Рок испоруке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  <w:r w:rsidRPr="00F613B5">
              <w:rPr>
                <w:sz w:val="20"/>
                <w:szCs w:val="20"/>
                <w:lang w:val="sr-Cyrl-RS" w:eastAsia="ar-SA"/>
              </w:rPr>
              <w:t>1</w:t>
            </w:r>
            <w:r w:rsidRPr="00F613B5">
              <w:rPr>
                <w:sz w:val="20"/>
                <w:szCs w:val="20"/>
                <w:lang w:eastAsia="ar-SA"/>
              </w:rPr>
              <w:t>0</w:t>
            </w:r>
            <w:r w:rsidRPr="00F613B5">
              <w:rPr>
                <w:sz w:val="20"/>
                <w:szCs w:val="20"/>
                <w:lang w:val="en-GB" w:eastAsia="ar-SA"/>
              </w:rPr>
              <w:t>,00 пондера</w:t>
            </w:r>
          </w:p>
        </w:tc>
      </w:tr>
      <w:tr w:rsidR="00B84C14" w:rsidRPr="00F613B5" w:rsidTr="00C43CA4">
        <w:tc>
          <w:tcPr>
            <w:tcW w:w="5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sz w:val="20"/>
                <w:szCs w:val="20"/>
                <w:lang w:val="en-GB" w:eastAsia="ar-SA"/>
              </w:rPr>
            </w:pPr>
          </w:p>
        </w:tc>
        <w:tc>
          <w:tcPr>
            <w:tcW w:w="56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613B5">
              <w:rPr>
                <w:b/>
                <w:bCs/>
                <w:sz w:val="20"/>
                <w:szCs w:val="20"/>
                <w:lang w:eastAsia="ar-SA"/>
              </w:rPr>
              <w:t>У К У П Н О</w:t>
            </w:r>
            <w:r w:rsidRPr="00F613B5">
              <w:rPr>
                <w:b/>
                <w:bCs/>
                <w:sz w:val="20"/>
                <w:szCs w:val="20"/>
                <w:lang w:val="sr-Cyrl-RS" w:eastAsia="ar-SA"/>
              </w:rPr>
              <w:t xml:space="preserve">    </w:t>
            </w:r>
            <w:r w:rsidRPr="00F613B5">
              <w:rPr>
                <w:b/>
                <w:bCs/>
                <w:sz w:val="20"/>
                <w:szCs w:val="20"/>
                <w:lang w:eastAsia="ar-SA"/>
              </w:rPr>
              <w:t xml:space="preserve"> П О Н Д Е Р А :</w:t>
            </w:r>
          </w:p>
        </w:tc>
        <w:tc>
          <w:tcPr>
            <w:tcW w:w="19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84C14" w:rsidRPr="00F613B5" w:rsidRDefault="00B84C14" w:rsidP="00C43CA4">
            <w:pPr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F613B5">
              <w:rPr>
                <w:b/>
                <w:bCs/>
                <w:sz w:val="20"/>
                <w:szCs w:val="20"/>
                <w:lang w:eastAsia="ar-SA"/>
              </w:rPr>
              <w:t>100,00 пондера</w:t>
            </w:r>
          </w:p>
        </w:tc>
      </w:tr>
    </w:tbl>
    <w:p w:rsidR="00B84C14" w:rsidRPr="00F613B5" w:rsidRDefault="00B84C14" w:rsidP="00B84C14">
      <w:pPr>
        <w:rPr>
          <w:lang w:eastAsia="ar-SA"/>
        </w:rPr>
      </w:pPr>
    </w:p>
    <w:p w:rsidR="00B84C14" w:rsidRPr="00F613B5" w:rsidRDefault="00B84C14" w:rsidP="00B84C14">
      <w:pPr>
        <w:snapToGrid w:val="0"/>
        <w:rPr>
          <w:bCs/>
          <w:iCs/>
          <w:lang w:val="sr-Cyrl-RS" w:eastAsia="ar-SA"/>
        </w:rPr>
      </w:pPr>
      <w:r w:rsidRPr="00F613B5">
        <w:rPr>
          <w:b/>
          <w:bCs/>
          <w:lang w:eastAsia="ar-SA"/>
        </w:rPr>
        <w:t xml:space="preserve">I </w:t>
      </w:r>
      <w:r w:rsidRPr="00F613B5">
        <w:rPr>
          <w:b/>
          <w:bCs/>
          <w:lang w:val="sr-Cyrl-RS" w:eastAsia="ar-SA"/>
        </w:rPr>
        <w:t>- Попуст на цену из Ценовника наручиоца (</w:t>
      </w:r>
      <w:r w:rsidRPr="00F613B5">
        <w:rPr>
          <w:bCs/>
          <w:iCs/>
          <w:lang w:val="sr-Cyrl-RS" w:eastAsia="ar-SA"/>
        </w:rPr>
        <w:t>изражен у динарима) -Табела 3. Прилога 1 и 2 Обрасца понуде</w:t>
      </w:r>
    </w:p>
    <w:p w:rsidR="00B84C14" w:rsidRPr="00F613B5" w:rsidRDefault="00B84C14" w:rsidP="00B84C14">
      <w:pPr>
        <w:rPr>
          <w:sz w:val="20"/>
          <w:szCs w:val="20"/>
          <w:lang w:val="sr-Cyrl-RS" w:eastAsia="ar-SA"/>
        </w:rPr>
      </w:pPr>
      <w:r w:rsidRPr="00F613B5">
        <w:rPr>
          <w:sz w:val="20"/>
          <w:szCs w:val="20"/>
          <w:lang w:eastAsia="ar-SA"/>
        </w:rPr>
        <w:t xml:space="preserve">Код овог елемента критеријума упоређује се </w:t>
      </w:r>
      <w:r w:rsidRPr="00F613B5">
        <w:rPr>
          <w:sz w:val="20"/>
          <w:szCs w:val="20"/>
          <w:lang w:val="sr-Cyrl-RS" w:eastAsia="ar-SA"/>
        </w:rPr>
        <w:t>дати попусти на цену из Ценовника наручиоца.</w:t>
      </w:r>
    </w:p>
    <w:p w:rsidR="00B84C14" w:rsidRPr="00F613B5" w:rsidRDefault="00B84C14" w:rsidP="00B84C14">
      <w:pPr>
        <w:rPr>
          <w:b/>
          <w:bCs/>
          <w:sz w:val="20"/>
          <w:szCs w:val="20"/>
          <w:lang w:eastAsia="ar-SA"/>
        </w:rPr>
      </w:pPr>
      <w:r w:rsidRPr="00F613B5">
        <w:rPr>
          <w:sz w:val="20"/>
          <w:szCs w:val="20"/>
          <w:lang w:eastAsia="ar-SA"/>
        </w:rPr>
        <w:t xml:space="preserve">Понуда са </w:t>
      </w:r>
      <w:r w:rsidRPr="00F613B5">
        <w:rPr>
          <w:b/>
          <w:bCs/>
          <w:sz w:val="20"/>
          <w:szCs w:val="20"/>
          <w:lang w:eastAsia="ar-SA"/>
        </w:rPr>
        <w:t>нај</w:t>
      </w:r>
      <w:r w:rsidRPr="00F613B5">
        <w:rPr>
          <w:b/>
          <w:bCs/>
          <w:sz w:val="20"/>
          <w:szCs w:val="20"/>
          <w:lang w:val="sr-Cyrl-RS" w:eastAsia="ar-SA"/>
        </w:rPr>
        <w:t xml:space="preserve">већим попустом на цену из Ценовника наручиоца добија </w:t>
      </w:r>
      <w:r w:rsidRPr="00F613B5">
        <w:rPr>
          <w:sz w:val="20"/>
          <w:szCs w:val="20"/>
          <w:lang w:eastAsia="ar-SA"/>
        </w:rPr>
        <w:t xml:space="preserve">  максималан број пондера – </w:t>
      </w:r>
      <w:r w:rsidRPr="00F613B5">
        <w:rPr>
          <w:sz w:val="20"/>
          <w:szCs w:val="20"/>
          <w:lang w:val="sr-Cyrl-RS" w:eastAsia="ar-SA"/>
        </w:rPr>
        <w:t>9</w:t>
      </w:r>
      <w:r w:rsidRPr="00F613B5">
        <w:rPr>
          <w:b/>
          <w:bCs/>
          <w:sz w:val="20"/>
          <w:szCs w:val="20"/>
          <w:lang w:eastAsia="ar-SA"/>
        </w:rPr>
        <w:t>0,00 пондера.</w:t>
      </w:r>
    </w:p>
    <w:p w:rsidR="00B84C14" w:rsidRPr="00F613B5" w:rsidRDefault="00B84C14" w:rsidP="00B84C14">
      <w:pPr>
        <w:rPr>
          <w:b/>
          <w:bCs/>
          <w:sz w:val="20"/>
          <w:szCs w:val="20"/>
          <w:lang w:val="sr-Cyrl-RS" w:eastAsia="ar-SA"/>
        </w:rPr>
      </w:pPr>
      <w:r w:rsidRPr="00F613B5">
        <w:rPr>
          <w:sz w:val="20"/>
          <w:szCs w:val="20"/>
          <w:lang w:eastAsia="ar-SA"/>
        </w:rPr>
        <w:t xml:space="preserve">Остале понуде се вреднују по следећој формули: </w:t>
      </w:r>
      <w:r w:rsidRPr="00F613B5">
        <w:rPr>
          <w:b/>
          <w:bCs/>
          <w:sz w:val="20"/>
          <w:szCs w:val="20"/>
          <w:lang w:val="sr-Cyrl-RS" w:eastAsia="ar-SA"/>
        </w:rPr>
        <w:t xml:space="preserve">П= ( ПП/НП) х 90                                                                                   </w:t>
      </w:r>
    </w:p>
    <w:p w:rsidR="00B84C14" w:rsidRPr="00F613B5" w:rsidRDefault="00B84C14" w:rsidP="00B84C14">
      <w:pPr>
        <w:rPr>
          <w:b/>
          <w:bCs/>
          <w:sz w:val="20"/>
          <w:szCs w:val="20"/>
          <w:lang w:val="sr-Cyrl-RS" w:eastAsia="ar-SA"/>
        </w:rPr>
      </w:pPr>
      <w:r w:rsidRPr="00F613B5">
        <w:rPr>
          <w:b/>
          <w:bCs/>
          <w:sz w:val="20"/>
          <w:szCs w:val="20"/>
          <w:lang w:val="sr-Cyrl-RS" w:eastAsia="ar-SA"/>
        </w:rPr>
        <w:t>П</w:t>
      </w:r>
      <w:r w:rsidRPr="00F613B5">
        <w:rPr>
          <w:b/>
          <w:bCs/>
          <w:sz w:val="20"/>
          <w:szCs w:val="20"/>
          <w:lang w:eastAsia="ar-SA"/>
        </w:rPr>
        <w:t xml:space="preserve"> = ( </w:t>
      </w:r>
      <w:r w:rsidRPr="00F613B5">
        <w:rPr>
          <w:b/>
          <w:bCs/>
          <w:sz w:val="20"/>
          <w:szCs w:val="20"/>
          <w:lang w:val="sr-Cyrl-RS" w:eastAsia="ar-SA"/>
        </w:rPr>
        <w:t>ПП за партију која се оцењује</w:t>
      </w:r>
      <w:r w:rsidRPr="00F613B5">
        <w:rPr>
          <w:b/>
          <w:bCs/>
          <w:sz w:val="20"/>
          <w:szCs w:val="20"/>
          <w:lang w:eastAsia="ar-SA"/>
        </w:rPr>
        <w:t xml:space="preserve"> /</w:t>
      </w:r>
      <w:r w:rsidRPr="00F613B5">
        <w:rPr>
          <w:b/>
          <w:bCs/>
          <w:sz w:val="20"/>
          <w:szCs w:val="20"/>
          <w:lang w:val="sr-Cyrl-RS" w:eastAsia="ar-SA"/>
        </w:rPr>
        <w:t>НП на цену из ценовника наручиоца</w:t>
      </w:r>
      <w:r w:rsidRPr="00F613B5">
        <w:rPr>
          <w:b/>
          <w:bCs/>
          <w:sz w:val="20"/>
          <w:szCs w:val="20"/>
          <w:lang w:eastAsia="ar-SA"/>
        </w:rPr>
        <w:t xml:space="preserve"> х </w:t>
      </w:r>
      <w:r w:rsidRPr="00F613B5">
        <w:rPr>
          <w:b/>
          <w:bCs/>
          <w:sz w:val="20"/>
          <w:szCs w:val="20"/>
          <w:lang w:val="sr-Cyrl-RS" w:eastAsia="ar-SA"/>
        </w:rPr>
        <w:t>9</w:t>
      </w:r>
      <w:r w:rsidRPr="00F613B5">
        <w:rPr>
          <w:b/>
          <w:bCs/>
          <w:sz w:val="20"/>
          <w:szCs w:val="20"/>
          <w:lang w:eastAsia="ar-SA"/>
        </w:rPr>
        <w:t>0,00</w:t>
      </w:r>
      <w:r w:rsidRPr="00F613B5">
        <w:rPr>
          <w:b/>
          <w:bCs/>
          <w:sz w:val="20"/>
          <w:szCs w:val="20"/>
          <w:lang w:val="sr-Cyrl-RS" w:eastAsia="ar-SA"/>
        </w:rPr>
        <w:t>)</w:t>
      </w:r>
    </w:p>
    <w:p w:rsidR="00B84C14" w:rsidRPr="00F613B5" w:rsidRDefault="00B84C14" w:rsidP="00B84C14">
      <w:pPr>
        <w:rPr>
          <w:sz w:val="20"/>
          <w:szCs w:val="20"/>
          <w:lang w:eastAsia="ar-SA"/>
        </w:rPr>
      </w:pPr>
      <w:r w:rsidRPr="00F613B5">
        <w:rPr>
          <w:b/>
          <w:bCs/>
          <w:sz w:val="20"/>
          <w:szCs w:val="20"/>
          <w:lang w:val="sr-Cyrl-RS" w:eastAsia="ar-SA"/>
        </w:rPr>
        <w:t>П</w:t>
      </w:r>
      <w:r w:rsidRPr="00F613B5">
        <w:rPr>
          <w:sz w:val="20"/>
          <w:szCs w:val="20"/>
          <w:lang w:eastAsia="ar-SA"/>
        </w:rPr>
        <w:t xml:space="preserve">– </w:t>
      </w:r>
      <w:r w:rsidRPr="00F613B5">
        <w:rPr>
          <w:sz w:val="20"/>
          <w:szCs w:val="20"/>
          <w:lang w:val="sr-Cyrl-RS" w:eastAsia="ar-SA"/>
        </w:rPr>
        <w:t xml:space="preserve">вредност пондера за критеријум попуст на цену из ценовника наручиоца </w:t>
      </w:r>
      <w:r w:rsidRPr="00F613B5">
        <w:rPr>
          <w:sz w:val="20"/>
          <w:szCs w:val="20"/>
          <w:lang w:eastAsia="ar-SA"/>
        </w:rPr>
        <w:t>;</w:t>
      </w:r>
    </w:p>
    <w:p w:rsidR="00B84C14" w:rsidRPr="00F613B5" w:rsidRDefault="00B84C14" w:rsidP="00B84C14">
      <w:pPr>
        <w:rPr>
          <w:sz w:val="20"/>
          <w:szCs w:val="20"/>
          <w:lang w:val="sr-Cyrl-RS" w:eastAsia="ar-SA"/>
        </w:rPr>
      </w:pPr>
      <w:r w:rsidRPr="00F613B5">
        <w:rPr>
          <w:b/>
          <w:bCs/>
          <w:sz w:val="20"/>
          <w:szCs w:val="20"/>
          <w:lang w:val="sr-Cyrl-RS" w:eastAsia="ar-SA"/>
        </w:rPr>
        <w:t>ПП</w:t>
      </w:r>
      <w:r w:rsidRPr="00F613B5">
        <w:rPr>
          <w:sz w:val="20"/>
          <w:szCs w:val="20"/>
          <w:lang w:eastAsia="ar-SA"/>
        </w:rPr>
        <w:t xml:space="preserve"> – </w:t>
      </w:r>
      <w:r w:rsidRPr="00F613B5">
        <w:rPr>
          <w:sz w:val="20"/>
          <w:szCs w:val="20"/>
          <w:lang w:val="sr-Cyrl-RS" w:eastAsia="ar-SA"/>
        </w:rPr>
        <w:t>понуђени попуст на цену из ценовника наручиоца</w:t>
      </w:r>
      <w:r w:rsidRPr="00F613B5">
        <w:rPr>
          <w:sz w:val="20"/>
          <w:szCs w:val="20"/>
          <w:lang w:eastAsia="ar-SA"/>
        </w:rPr>
        <w:t xml:space="preserve"> за партију  </w:t>
      </w:r>
      <w:r w:rsidRPr="00F613B5">
        <w:rPr>
          <w:sz w:val="20"/>
          <w:szCs w:val="20"/>
          <w:lang w:val="sr-Cyrl-RS" w:eastAsia="ar-SA"/>
        </w:rPr>
        <w:t>која се вреднује</w:t>
      </w:r>
    </w:p>
    <w:p w:rsidR="00B84C14" w:rsidRPr="00F613B5" w:rsidRDefault="00B84C14" w:rsidP="00B84C14">
      <w:pPr>
        <w:rPr>
          <w:sz w:val="20"/>
          <w:szCs w:val="20"/>
          <w:lang w:eastAsia="ar-SA"/>
        </w:rPr>
      </w:pPr>
      <w:r w:rsidRPr="00F613B5">
        <w:rPr>
          <w:b/>
          <w:bCs/>
          <w:sz w:val="20"/>
          <w:szCs w:val="20"/>
          <w:lang w:val="sr-Cyrl-RS" w:eastAsia="ar-SA"/>
        </w:rPr>
        <w:t>НП</w:t>
      </w:r>
      <w:r w:rsidRPr="00F613B5">
        <w:rPr>
          <w:sz w:val="20"/>
          <w:szCs w:val="20"/>
          <w:lang w:eastAsia="ar-SA"/>
        </w:rPr>
        <w:t xml:space="preserve"> – </w:t>
      </w:r>
      <w:r w:rsidRPr="00F613B5">
        <w:rPr>
          <w:sz w:val="20"/>
          <w:szCs w:val="20"/>
          <w:lang w:val="sr-Cyrl-RS" w:eastAsia="ar-SA"/>
        </w:rPr>
        <w:t>највећи дати попуст на цену из ценовника наручиоца за партију  која се вреднује</w:t>
      </w:r>
      <w:r w:rsidRPr="00F613B5">
        <w:rPr>
          <w:sz w:val="20"/>
          <w:szCs w:val="20"/>
          <w:lang w:eastAsia="ar-SA"/>
        </w:rPr>
        <w:t>.</w:t>
      </w:r>
    </w:p>
    <w:p w:rsidR="00B84C14" w:rsidRPr="00F613B5" w:rsidRDefault="00B84C14" w:rsidP="00B84C14">
      <w:pPr>
        <w:rPr>
          <w:sz w:val="20"/>
          <w:szCs w:val="20"/>
          <w:lang w:val="sr-Cyrl-RS" w:eastAsia="ar-SA"/>
        </w:rPr>
      </w:pPr>
      <w:r w:rsidRPr="00F613B5">
        <w:rPr>
          <w:sz w:val="20"/>
          <w:szCs w:val="20"/>
          <w:lang w:val="sr-Cyrl-RS" w:eastAsia="ar-SA"/>
        </w:rPr>
        <w:t>Израчунавање пондера вршиће се заокружењем на две децимале.</w:t>
      </w:r>
    </w:p>
    <w:p w:rsidR="00B84C14" w:rsidRPr="00F613B5" w:rsidRDefault="00B84C14" w:rsidP="00B84C14">
      <w:pPr>
        <w:rPr>
          <w:sz w:val="20"/>
          <w:szCs w:val="20"/>
          <w:lang w:val="sr-Cyrl-RS" w:eastAsia="ar-SA"/>
        </w:rPr>
      </w:pPr>
    </w:p>
    <w:p w:rsidR="00B84C14" w:rsidRPr="00F613B5" w:rsidRDefault="00B84C14" w:rsidP="00B84C14">
      <w:pPr>
        <w:snapToGrid w:val="0"/>
        <w:rPr>
          <w:b/>
          <w:bCs/>
          <w:lang w:val="en-GB" w:eastAsia="ar-SA"/>
        </w:rPr>
      </w:pPr>
      <w:r w:rsidRPr="00F613B5">
        <w:rPr>
          <w:b/>
          <w:bCs/>
          <w:lang w:eastAsia="ar-SA"/>
        </w:rPr>
        <w:t>II</w:t>
      </w:r>
      <w:r w:rsidRPr="00F613B5">
        <w:rPr>
          <w:b/>
          <w:bCs/>
          <w:lang w:val="sr-Cyrl-RS" w:eastAsia="ar-SA"/>
        </w:rPr>
        <w:t>-Рок испоруке за  лекове Листа Д/РФЗО-</w:t>
      </w:r>
      <w:r w:rsidRPr="00F613B5">
        <w:rPr>
          <w:b/>
          <w:bCs/>
          <w:lang w:eastAsia="ar-SA"/>
        </w:rPr>
        <w:t>1</w:t>
      </w:r>
      <w:r w:rsidRPr="00F613B5">
        <w:rPr>
          <w:b/>
          <w:bCs/>
          <w:lang w:val="sr-Cyrl-RS" w:eastAsia="ar-SA"/>
        </w:rPr>
        <w:t>0</w:t>
      </w:r>
      <w:r w:rsidRPr="00F613B5">
        <w:rPr>
          <w:b/>
          <w:bCs/>
          <w:lang w:val="en-GB" w:eastAsia="ar-SA"/>
        </w:rPr>
        <w:t>,00 пондера</w:t>
      </w:r>
    </w:p>
    <w:p w:rsidR="00B84C14" w:rsidRPr="00F613B5" w:rsidRDefault="00B84C14" w:rsidP="00B84C14">
      <w:pPr>
        <w:rPr>
          <w:sz w:val="20"/>
          <w:szCs w:val="20"/>
          <w:lang w:eastAsia="ar-SA"/>
        </w:rPr>
      </w:pPr>
      <w:r w:rsidRPr="00F613B5">
        <w:rPr>
          <w:sz w:val="20"/>
          <w:szCs w:val="20"/>
          <w:lang w:eastAsia="ar-SA"/>
        </w:rPr>
        <w:t xml:space="preserve">Код овог елемента критеријума упоређује се </w:t>
      </w:r>
      <w:r w:rsidRPr="00F613B5">
        <w:rPr>
          <w:sz w:val="20"/>
          <w:szCs w:val="20"/>
          <w:lang w:val="sr-Cyrl-RS" w:eastAsia="ar-SA"/>
        </w:rPr>
        <w:t>рокови испоруке</w:t>
      </w:r>
      <w:r w:rsidRPr="00F613B5">
        <w:rPr>
          <w:sz w:val="20"/>
          <w:szCs w:val="20"/>
          <w:lang w:eastAsia="ar-SA"/>
        </w:rPr>
        <w:t>.</w:t>
      </w:r>
    </w:p>
    <w:p w:rsidR="00B84C14" w:rsidRPr="00F613B5" w:rsidRDefault="00B84C14" w:rsidP="00B84C14">
      <w:pPr>
        <w:rPr>
          <w:b/>
          <w:bCs/>
          <w:sz w:val="20"/>
          <w:szCs w:val="20"/>
          <w:lang w:eastAsia="ar-SA"/>
        </w:rPr>
      </w:pPr>
      <w:r w:rsidRPr="00F613B5">
        <w:rPr>
          <w:sz w:val="20"/>
          <w:szCs w:val="20"/>
          <w:lang w:eastAsia="ar-SA"/>
        </w:rPr>
        <w:t xml:space="preserve">Понуда са </w:t>
      </w:r>
      <w:r w:rsidRPr="00F613B5">
        <w:rPr>
          <w:sz w:val="20"/>
          <w:szCs w:val="20"/>
          <w:lang w:val="sr-Cyrl-RS" w:eastAsia="ar-SA"/>
        </w:rPr>
        <w:t>најкраћим роком испоруке</w:t>
      </w:r>
      <w:r w:rsidRPr="00F613B5">
        <w:rPr>
          <w:sz w:val="20"/>
          <w:szCs w:val="20"/>
          <w:lang w:eastAsia="ar-SA"/>
        </w:rPr>
        <w:t xml:space="preserve"> добија максималан број пондера – </w:t>
      </w:r>
      <w:r w:rsidRPr="00F613B5">
        <w:rPr>
          <w:sz w:val="20"/>
          <w:szCs w:val="20"/>
          <w:lang w:val="sr-Cyrl-RS" w:eastAsia="ar-SA"/>
        </w:rPr>
        <w:t>1</w:t>
      </w:r>
      <w:r w:rsidRPr="00F613B5">
        <w:rPr>
          <w:b/>
          <w:bCs/>
          <w:sz w:val="20"/>
          <w:szCs w:val="20"/>
          <w:lang w:eastAsia="ar-SA"/>
        </w:rPr>
        <w:t>0,00 пондера.</w:t>
      </w:r>
    </w:p>
    <w:p w:rsidR="00B84C14" w:rsidRPr="00F613B5" w:rsidRDefault="00B84C14" w:rsidP="00B84C14">
      <w:pPr>
        <w:rPr>
          <w:sz w:val="20"/>
          <w:szCs w:val="20"/>
          <w:lang w:eastAsia="ar-SA"/>
        </w:rPr>
      </w:pPr>
      <w:r w:rsidRPr="00F613B5">
        <w:rPr>
          <w:sz w:val="20"/>
          <w:szCs w:val="20"/>
          <w:lang w:eastAsia="ar-SA"/>
        </w:rPr>
        <w:t xml:space="preserve">Остале понуде се вреднују </w:t>
      </w:r>
      <w:r w:rsidRPr="00F613B5">
        <w:rPr>
          <w:sz w:val="20"/>
          <w:szCs w:val="20"/>
          <w:lang w:val="sr-Cyrl-RS" w:eastAsia="ar-SA"/>
        </w:rPr>
        <w:t>на следећи начин</w:t>
      </w:r>
      <w:r w:rsidRPr="00F613B5">
        <w:rPr>
          <w:sz w:val="20"/>
          <w:szCs w:val="20"/>
          <w:lang w:eastAsia="ar-SA"/>
        </w:rPr>
        <w:t>:</w:t>
      </w:r>
    </w:p>
    <w:p w:rsidR="00B84C14" w:rsidRPr="00F613B5" w:rsidRDefault="00B84C14" w:rsidP="00B84C14">
      <w:pPr>
        <w:numPr>
          <w:ilvl w:val="0"/>
          <w:numId w:val="22"/>
        </w:numPr>
        <w:suppressAutoHyphens/>
        <w:rPr>
          <w:b/>
          <w:bCs/>
          <w:sz w:val="20"/>
          <w:szCs w:val="20"/>
          <w:lang w:val="sr-Cyrl-RS" w:eastAsia="ar-SA"/>
        </w:rPr>
      </w:pPr>
      <w:r w:rsidRPr="00F613B5">
        <w:rPr>
          <w:sz w:val="20"/>
          <w:szCs w:val="20"/>
          <w:lang w:val="sr-Cyrl-RS" w:eastAsia="ar-SA"/>
        </w:rPr>
        <w:t>Рок испоруке за лекове Листе Д/РФЗО:</w:t>
      </w:r>
      <w:r w:rsidRPr="00F613B5">
        <w:rPr>
          <w:b/>
          <w:bCs/>
          <w:sz w:val="20"/>
          <w:szCs w:val="20"/>
          <w:lang w:val="sr-Cyrl-RS" w:eastAsia="ar-SA"/>
        </w:rPr>
        <w:t xml:space="preserve"> </w:t>
      </w:r>
    </w:p>
    <w:p w:rsidR="00B84C14" w:rsidRPr="00F613B5" w:rsidRDefault="00B84C14" w:rsidP="00B84C14">
      <w:pPr>
        <w:rPr>
          <w:sz w:val="20"/>
          <w:szCs w:val="20"/>
          <w:lang w:val="sr-Cyrl-RS" w:eastAsia="ar-SA"/>
        </w:rPr>
      </w:pPr>
      <w:r w:rsidRPr="00F613B5">
        <w:rPr>
          <w:sz w:val="20"/>
          <w:szCs w:val="20"/>
          <w:lang w:val="sr-Cyrl-RS" w:eastAsia="ar-SA"/>
        </w:rPr>
        <w:tab/>
        <w:t>- од 1 до  3 дана (1;2 и 3), од дана завршетка законске процедуре увоза нерегистрованог лека-------- 10 пондера</w:t>
      </w:r>
    </w:p>
    <w:p w:rsidR="00B84C14" w:rsidRPr="00F613B5" w:rsidRDefault="00B84C14" w:rsidP="00B84C14">
      <w:pPr>
        <w:rPr>
          <w:sz w:val="20"/>
          <w:szCs w:val="20"/>
          <w:lang w:val="sr-Cyrl-RS" w:eastAsia="ar-SA"/>
        </w:rPr>
      </w:pPr>
      <w:r w:rsidRPr="00F613B5">
        <w:rPr>
          <w:sz w:val="20"/>
          <w:szCs w:val="20"/>
          <w:lang w:val="sr-Cyrl-RS" w:eastAsia="ar-SA"/>
        </w:rPr>
        <w:tab/>
        <w:t>- од 4 до  5 дана (4 и 5), од дана завршетка законске процедуре увоза нерегистрованог лека-----------   5 пондера</w:t>
      </w:r>
    </w:p>
    <w:p w:rsidR="00B84C14" w:rsidRPr="00F613B5" w:rsidRDefault="00B84C14" w:rsidP="00B84C14">
      <w:pPr>
        <w:jc w:val="both"/>
        <w:rPr>
          <w:lang w:val="sr-Cyrl-BA" w:eastAsia="ar-SA"/>
        </w:rPr>
      </w:pPr>
      <w:r w:rsidRPr="00F613B5">
        <w:rPr>
          <w:lang w:val="sr-Cyrl-BA" w:eastAsia="ar-SA"/>
        </w:rPr>
        <w:t xml:space="preserve">                                                                                                                 </w:t>
      </w:r>
    </w:p>
    <w:p w:rsidR="00B84C14" w:rsidRPr="00F613B5" w:rsidRDefault="00B84C14" w:rsidP="00B84C14">
      <w:pPr>
        <w:jc w:val="both"/>
        <w:rPr>
          <w:b/>
          <w:lang w:val="sr-Cyrl-CS" w:eastAsia="ar-SA"/>
        </w:rPr>
      </w:pPr>
      <w:r w:rsidRPr="00F613B5">
        <w:rPr>
          <w:b/>
          <w:lang w:val="sr-Cyrl-CS" w:eastAsia="ar-SA"/>
        </w:rPr>
        <w:lastRenderedPageBreak/>
        <w:t xml:space="preserve"> </w:t>
      </w:r>
      <w:r w:rsidRPr="00F613B5">
        <w:rPr>
          <w:b/>
          <w:lang w:val="sr-Cyrl-BA" w:eastAsia="ar-SA"/>
        </w:rPr>
        <w:t>ДВЕ ИЛИ ВИШЕ ПОНУДА СА ИСТ</w:t>
      </w:r>
      <w:r w:rsidRPr="00F613B5">
        <w:rPr>
          <w:b/>
          <w:lang w:val="sr-Cyrl-CS" w:eastAsia="ar-SA"/>
        </w:rPr>
        <w:t>ИМ БРОЈЕМ ПОНДЕРА</w:t>
      </w:r>
    </w:p>
    <w:p w:rsidR="00B84C14" w:rsidRPr="00F613B5" w:rsidRDefault="00B84C14" w:rsidP="00B84C14">
      <w:pPr>
        <w:jc w:val="both"/>
        <w:rPr>
          <w:iCs/>
          <w:lang w:val="sr-Cyrl-RS" w:eastAsia="ar-SA"/>
        </w:rPr>
      </w:pPr>
      <w:r w:rsidRPr="00F613B5">
        <w:rPr>
          <w:lang w:eastAsia="ar-SA"/>
        </w:rPr>
        <w:t xml:space="preserve">Уколико, две или више понуда </w:t>
      </w:r>
      <w:r w:rsidRPr="00F613B5">
        <w:rPr>
          <w:lang w:val="sr-Cyrl-RS" w:eastAsia="ar-SA"/>
        </w:rPr>
        <w:t xml:space="preserve">по појединачној партији </w:t>
      </w:r>
      <w:r w:rsidRPr="00F613B5">
        <w:rPr>
          <w:lang w:eastAsia="ar-SA"/>
        </w:rPr>
        <w:t xml:space="preserve">имају исти </w:t>
      </w:r>
      <w:r w:rsidRPr="00F613B5">
        <w:rPr>
          <w:lang w:val="sr-Cyrl-CS" w:eastAsia="ar-SA"/>
        </w:rPr>
        <w:t>број пондера</w:t>
      </w:r>
      <w:r w:rsidRPr="00F613B5">
        <w:rPr>
          <w:lang w:eastAsia="ar-SA"/>
        </w:rPr>
        <w:t xml:space="preserve">, предност ће се дати понуђачу </w:t>
      </w:r>
      <w:r w:rsidRPr="00F613B5">
        <w:rPr>
          <w:iCs/>
          <w:lang w:val="sr-Cyrl-RS" w:eastAsia="ar-SA"/>
        </w:rPr>
        <w:t>који буде изабран као најповољнији за већи број партија.</w:t>
      </w:r>
    </w:p>
    <w:p w:rsidR="00B84C14" w:rsidRPr="00F613B5" w:rsidRDefault="00B84C14" w:rsidP="00B84C14">
      <w:pPr>
        <w:jc w:val="both"/>
        <w:rPr>
          <w:iCs/>
          <w:color w:val="000000"/>
          <w:lang w:val="sr-Cyrl-RS" w:eastAsia="ar-SA"/>
        </w:rPr>
      </w:pPr>
      <w:r w:rsidRPr="00F613B5">
        <w:rPr>
          <w:iCs/>
          <w:color w:val="000000"/>
          <w:lang w:val="sr-Cyrl-RS" w:eastAsia="ar-SA"/>
        </w:rPr>
        <w:t>Уколико су и применом тог критеријума понуде једнаке, предност има понуђач чија је понуда прва достављена на адресу наручиоца.</w:t>
      </w:r>
    </w:p>
    <w:p w:rsidR="003061EF" w:rsidRDefault="003061EF" w:rsidP="003061EF">
      <w:pPr>
        <w:pStyle w:val="Standard"/>
        <w:jc w:val="both"/>
        <w:rPr>
          <w:rFonts w:cs="Times New Roman"/>
          <w:b/>
          <w:sz w:val="22"/>
          <w:szCs w:val="22"/>
        </w:rPr>
      </w:pPr>
    </w:p>
    <w:p w:rsidR="003061EF" w:rsidRPr="00E626B0" w:rsidRDefault="003061EF" w:rsidP="003061EF">
      <w:pPr>
        <w:pStyle w:val="Standard"/>
        <w:jc w:val="both"/>
        <w:rPr>
          <w:sz w:val="22"/>
          <w:szCs w:val="22"/>
        </w:rPr>
      </w:pPr>
      <w:r w:rsidRPr="00E626B0">
        <w:rPr>
          <w:rFonts w:cs="Times New Roman"/>
          <w:sz w:val="22"/>
          <w:szCs w:val="22"/>
        </w:rPr>
        <w:t>Комисија је разматрајући дате понуде применом критеријума „</w:t>
      </w:r>
      <w:r w:rsidR="00DF427C">
        <w:rPr>
          <w:rFonts w:cs="Times New Roman"/>
          <w:sz w:val="22"/>
          <w:szCs w:val="22"/>
          <w:lang w:val="sr-Cyrl-RS"/>
        </w:rPr>
        <w:t>економски најповољнија понуда</w:t>
      </w:r>
      <w:r w:rsidRPr="00E626B0">
        <w:rPr>
          <w:rFonts w:cs="Times New Roman"/>
          <w:sz w:val="22"/>
          <w:szCs w:val="22"/>
        </w:rPr>
        <w:t>“,а на основу стручне оцене понуда, сачинила ранг листу у поступку ЈН</w:t>
      </w:r>
      <w:r w:rsidR="005C0646" w:rsidRPr="00E626B0">
        <w:rPr>
          <w:rFonts w:cs="Times New Roman"/>
          <w:sz w:val="22"/>
          <w:szCs w:val="22"/>
        </w:rPr>
        <w:t xml:space="preserve"> </w:t>
      </w:r>
      <w:r w:rsidR="00B84C14">
        <w:rPr>
          <w:rFonts w:cs="Times New Roman"/>
          <w:sz w:val="22"/>
          <w:szCs w:val="22"/>
          <w:lang w:val="sr-Cyrl-RS"/>
        </w:rPr>
        <w:t>2</w:t>
      </w:r>
      <w:r w:rsidR="00DF427C">
        <w:rPr>
          <w:rFonts w:cs="Times New Roman"/>
          <w:sz w:val="22"/>
          <w:szCs w:val="22"/>
        </w:rPr>
        <w:t>/1</w:t>
      </w:r>
      <w:r w:rsidR="00B84C14">
        <w:rPr>
          <w:rFonts w:cs="Times New Roman"/>
          <w:sz w:val="22"/>
          <w:szCs w:val="22"/>
          <w:lang w:val="sr-Cyrl-RS"/>
        </w:rPr>
        <w:t>6</w:t>
      </w:r>
      <w:r w:rsidR="005C0646" w:rsidRPr="00E626B0">
        <w:rPr>
          <w:rFonts w:cs="Times New Roman"/>
          <w:sz w:val="22"/>
          <w:szCs w:val="22"/>
        </w:rPr>
        <w:t xml:space="preserve"> која се налази у Прилогу 1</w:t>
      </w:r>
      <w:r w:rsidRPr="00E626B0">
        <w:rPr>
          <w:rFonts w:cs="Times New Roman"/>
          <w:sz w:val="22"/>
          <w:szCs w:val="22"/>
        </w:rPr>
        <w:t>. ов</w:t>
      </w:r>
      <w:r w:rsidRPr="00E626B0">
        <w:rPr>
          <w:sz w:val="22"/>
          <w:szCs w:val="22"/>
        </w:rPr>
        <w:t>ог Извештаја и чини његов саставни део.</w:t>
      </w:r>
    </w:p>
    <w:p w:rsidR="00EF6172" w:rsidRPr="00E626B0" w:rsidRDefault="00EF6172" w:rsidP="003061EF">
      <w:pPr>
        <w:jc w:val="both"/>
        <w:rPr>
          <w:sz w:val="22"/>
          <w:szCs w:val="22"/>
          <w:lang w:val="sr-Latn-CS"/>
        </w:rPr>
      </w:pP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E626B0">
        <w:rPr>
          <w:sz w:val="22"/>
          <w:szCs w:val="22"/>
          <w:lang w:val="sr-Cyrl-CS"/>
        </w:rPr>
        <w:t>ручној оцени понуда број 0303</w:t>
      </w:r>
      <w:r w:rsidR="00EF311C">
        <w:rPr>
          <w:sz w:val="22"/>
          <w:szCs w:val="22"/>
          <w:lang w:val="sr-Cyrl-CS"/>
        </w:rPr>
        <w:t>/26-83</w:t>
      </w:r>
      <w:r w:rsidR="00B0760A" w:rsidRPr="00E626B0">
        <w:rPr>
          <w:sz w:val="22"/>
          <w:szCs w:val="22"/>
          <w:lang w:val="sr-Cyrl-CS"/>
        </w:rPr>
        <w:t xml:space="preserve"> од </w:t>
      </w:r>
      <w:r w:rsidR="00DF427C">
        <w:rPr>
          <w:sz w:val="22"/>
          <w:szCs w:val="22"/>
          <w:lang w:val="sr-Cyrl-CS"/>
        </w:rPr>
        <w:t>02.03</w:t>
      </w:r>
      <w:r w:rsidR="00E626B0">
        <w:rPr>
          <w:sz w:val="22"/>
          <w:szCs w:val="22"/>
          <w:lang w:val="sr-Cyrl-CS"/>
        </w:rPr>
        <w:t>.2015</w:t>
      </w:r>
      <w:r w:rsidRPr="00E626B0">
        <w:rPr>
          <w:sz w:val="22"/>
          <w:szCs w:val="22"/>
          <w:lang w:val="sr-Cyrl-CS"/>
        </w:rPr>
        <w:t>. године, и донело одлуку као у диспозитиву.</w:t>
      </w:r>
    </w:p>
    <w:p w:rsidR="008F2296" w:rsidRPr="00E626B0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E626B0">
        <w:rPr>
          <w:sz w:val="22"/>
          <w:szCs w:val="22"/>
          <w:lang w:val="sr-Cyrl-CS"/>
        </w:rPr>
        <w:t>ПРАВНА ПОУКА: Против ове Одлуке може се поднети захтев за заштиту права у року од 10 (десет) дана од дана њеног објављивања на Порталу јавних набавки, сходно одредбама члана 149. Став 7. ЗЈН.</w:t>
      </w:r>
    </w:p>
    <w:p w:rsidR="008F2296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E94111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E94111">
        <w:rPr>
          <w:sz w:val="22"/>
          <w:szCs w:val="22"/>
          <w:lang w:val="sr-Cyrl-CS"/>
        </w:rPr>
        <w:t xml:space="preserve">                                                                                                   </w:t>
      </w:r>
      <w:r w:rsidR="00B84C14">
        <w:rPr>
          <w:sz w:val="22"/>
          <w:szCs w:val="22"/>
          <w:lang w:val="sr-Cyrl-CS"/>
        </w:rPr>
        <w:t>В.д.</w:t>
      </w:r>
      <w:r w:rsidRPr="00E94111">
        <w:rPr>
          <w:sz w:val="22"/>
          <w:szCs w:val="22"/>
          <w:lang w:val="sr-Cyrl-CS"/>
        </w:rPr>
        <w:t xml:space="preserve"> Директор,</w:t>
      </w:r>
    </w:p>
    <w:p w:rsidR="008F2296" w:rsidRPr="00E94111" w:rsidRDefault="00B84C14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bookmarkStart w:id="0" w:name="_GoBack"/>
      <w:bookmarkEnd w:id="0"/>
      <w:r w:rsidR="008F2296" w:rsidRPr="00E94111">
        <w:rPr>
          <w:sz w:val="22"/>
          <w:szCs w:val="22"/>
          <w:lang w:val="sr-Cyrl-CS"/>
        </w:rPr>
        <w:t>, дипл.фарм.</w:t>
      </w:r>
    </w:p>
    <w:sectPr w:rsidR="008F2296" w:rsidRPr="00E94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DF5" w:rsidRDefault="005D2DF5" w:rsidP="00AE7420">
      <w:r>
        <w:separator/>
      </w:r>
    </w:p>
  </w:endnote>
  <w:endnote w:type="continuationSeparator" w:id="0">
    <w:p w:rsidR="005D2DF5" w:rsidRDefault="005D2DF5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C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DF5" w:rsidRDefault="005D2DF5" w:rsidP="00AE7420">
      <w:r>
        <w:separator/>
      </w:r>
    </w:p>
  </w:footnote>
  <w:footnote w:type="continuationSeparator" w:id="0">
    <w:p w:rsidR="005D2DF5" w:rsidRDefault="005D2DF5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DA604E"/>
    <w:multiLevelType w:val="multilevel"/>
    <w:tmpl w:val="CC404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B4F76"/>
    <w:multiLevelType w:val="multilevel"/>
    <w:tmpl w:val="68C005E8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78C7F66"/>
    <w:multiLevelType w:val="multilevel"/>
    <w:tmpl w:val="9B58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91C07A4"/>
    <w:multiLevelType w:val="hybridMultilevel"/>
    <w:tmpl w:val="D5665744"/>
    <w:lvl w:ilvl="0" w:tplc="3CBAF6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1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17"/>
  </w:num>
  <w:num w:numId="14">
    <w:abstractNumId w:val="0"/>
  </w:num>
  <w:num w:numId="15">
    <w:abstractNumId w:val="19"/>
  </w:num>
  <w:num w:numId="16">
    <w:abstractNumId w:val="1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16"/>
  </w:num>
  <w:num w:numId="20">
    <w:abstractNumId w:val="14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5DD3"/>
    <w:rsid w:val="00035556"/>
    <w:rsid w:val="00040B75"/>
    <w:rsid w:val="00041D8A"/>
    <w:rsid w:val="00050112"/>
    <w:rsid w:val="000525E0"/>
    <w:rsid w:val="00052E67"/>
    <w:rsid w:val="000557A8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4586"/>
    <w:rsid w:val="000D6CDD"/>
    <w:rsid w:val="000E5B6A"/>
    <w:rsid w:val="000F719B"/>
    <w:rsid w:val="00101985"/>
    <w:rsid w:val="00106D40"/>
    <w:rsid w:val="00136F5D"/>
    <w:rsid w:val="00146AF6"/>
    <w:rsid w:val="00153105"/>
    <w:rsid w:val="00153427"/>
    <w:rsid w:val="00164CB2"/>
    <w:rsid w:val="00176A10"/>
    <w:rsid w:val="00177282"/>
    <w:rsid w:val="00177305"/>
    <w:rsid w:val="00184F85"/>
    <w:rsid w:val="00185D13"/>
    <w:rsid w:val="00196667"/>
    <w:rsid w:val="001A1C12"/>
    <w:rsid w:val="001A5F51"/>
    <w:rsid w:val="001A6C91"/>
    <w:rsid w:val="001B0625"/>
    <w:rsid w:val="001B2659"/>
    <w:rsid w:val="001C1A50"/>
    <w:rsid w:val="001C2613"/>
    <w:rsid w:val="001D143B"/>
    <w:rsid w:val="001D2FEA"/>
    <w:rsid w:val="001E2890"/>
    <w:rsid w:val="00203888"/>
    <w:rsid w:val="002159DC"/>
    <w:rsid w:val="002207DB"/>
    <w:rsid w:val="0023511D"/>
    <w:rsid w:val="0023626F"/>
    <w:rsid w:val="00251D8B"/>
    <w:rsid w:val="00262196"/>
    <w:rsid w:val="002637F2"/>
    <w:rsid w:val="00270C55"/>
    <w:rsid w:val="00272151"/>
    <w:rsid w:val="002808A9"/>
    <w:rsid w:val="00281488"/>
    <w:rsid w:val="00291EAF"/>
    <w:rsid w:val="00293992"/>
    <w:rsid w:val="002A08CA"/>
    <w:rsid w:val="002A3F59"/>
    <w:rsid w:val="002A692C"/>
    <w:rsid w:val="002B5550"/>
    <w:rsid w:val="002B5A92"/>
    <w:rsid w:val="002C421A"/>
    <w:rsid w:val="002E1E75"/>
    <w:rsid w:val="002E49D8"/>
    <w:rsid w:val="002E4E65"/>
    <w:rsid w:val="002E5DD4"/>
    <w:rsid w:val="002E691D"/>
    <w:rsid w:val="003061EF"/>
    <w:rsid w:val="00306E55"/>
    <w:rsid w:val="00312C39"/>
    <w:rsid w:val="00313FEB"/>
    <w:rsid w:val="003176B6"/>
    <w:rsid w:val="00322D6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E0310"/>
    <w:rsid w:val="003E34B9"/>
    <w:rsid w:val="003F7017"/>
    <w:rsid w:val="00400ADA"/>
    <w:rsid w:val="004018F5"/>
    <w:rsid w:val="00407513"/>
    <w:rsid w:val="00412557"/>
    <w:rsid w:val="00412C14"/>
    <w:rsid w:val="00417766"/>
    <w:rsid w:val="004257C4"/>
    <w:rsid w:val="00441382"/>
    <w:rsid w:val="00456AA5"/>
    <w:rsid w:val="00461B1A"/>
    <w:rsid w:val="00464D63"/>
    <w:rsid w:val="00466321"/>
    <w:rsid w:val="00466978"/>
    <w:rsid w:val="004675C8"/>
    <w:rsid w:val="00471368"/>
    <w:rsid w:val="004715E7"/>
    <w:rsid w:val="00485CF6"/>
    <w:rsid w:val="004A4798"/>
    <w:rsid w:val="004B0109"/>
    <w:rsid w:val="004C053E"/>
    <w:rsid w:val="004C6886"/>
    <w:rsid w:val="004D7196"/>
    <w:rsid w:val="004E2CD3"/>
    <w:rsid w:val="004E5F31"/>
    <w:rsid w:val="004E6C3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64A18"/>
    <w:rsid w:val="0057588B"/>
    <w:rsid w:val="00590EE7"/>
    <w:rsid w:val="00596573"/>
    <w:rsid w:val="005A1B5D"/>
    <w:rsid w:val="005A71DC"/>
    <w:rsid w:val="005A7713"/>
    <w:rsid w:val="005A78BF"/>
    <w:rsid w:val="005B14F3"/>
    <w:rsid w:val="005C0646"/>
    <w:rsid w:val="005D0733"/>
    <w:rsid w:val="005D256E"/>
    <w:rsid w:val="005D2DF5"/>
    <w:rsid w:val="005D6593"/>
    <w:rsid w:val="005D6809"/>
    <w:rsid w:val="005D71BA"/>
    <w:rsid w:val="005E5C76"/>
    <w:rsid w:val="005E6866"/>
    <w:rsid w:val="005E78C6"/>
    <w:rsid w:val="005E7AB6"/>
    <w:rsid w:val="005F0ACE"/>
    <w:rsid w:val="006010AF"/>
    <w:rsid w:val="00607934"/>
    <w:rsid w:val="00621960"/>
    <w:rsid w:val="00626F00"/>
    <w:rsid w:val="0063164F"/>
    <w:rsid w:val="00632A6C"/>
    <w:rsid w:val="006340E7"/>
    <w:rsid w:val="0063690F"/>
    <w:rsid w:val="00637134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702E34"/>
    <w:rsid w:val="00705B62"/>
    <w:rsid w:val="00707C1B"/>
    <w:rsid w:val="00707EED"/>
    <w:rsid w:val="00711DDA"/>
    <w:rsid w:val="00712130"/>
    <w:rsid w:val="007159EB"/>
    <w:rsid w:val="00717954"/>
    <w:rsid w:val="007179A4"/>
    <w:rsid w:val="007312CE"/>
    <w:rsid w:val="00733118"/>
    <w:rsid w:val="00760E33"/>
    <w:rsid w:val="00761D1C"/>
    <w:rsid w:val="00764767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E55EB"/>
    <w:rsid w:val="007F0764"/>
    <w:rsid w:val="007F27D3"/>
    <w:rsid w:val="007F5867"/>
    <w:rsid w:val="00801C99"/>
    <w:rsid w:val="00807A48"/>
    <w:rsid w:val="008159F1"/>
    <w:rsid w:val="008246A5"/>
    <w:rsid w:val="00830922"/>
    <w:rsid w:val="00830982"/>
    <w:rsid w:val="00833D47"/>
    <w:rsid w:val="00840C5A"/>
    <w:rsid w:val="00840D34"/>
    <w:rsid w:val="00842EF0"/>
    <w:rsid w:val="00844BF1"/>
    <w:rsid w:val="0087379F"/>
    <w:rsid w:val="008808B1"/>
    <w:rsid w:val="00885796"/>
    <w:rsid w:val="00886EF6"/>
    <w:rsid w:val="0089493B"/>
    <w:rsid w:val="008959FA"/>
    <w:rsid w:val="00897074"/>
    <w:rsid w:val="0089777A"/>
    <w:rsid w:val="008A6285"/>
    <w:rsid w:val="008B228D"/>
    <w:rsid w:val="008C4EA7"/>
    <w:rsid w:val="008E4A2C"/>
    <w:rsid w:val="008E65F3"/>
    <w:rsid w:val="008F2296"/>
    <w:rsid w:val="008F524C"/>
    <w:rsid w:val="00900982"/>
    <w:rsid w:val="009143CE"/>
    <w:rsid w:val="00917B02"/>
    <w:rsid w:val="0092017A"/>
    <w:rsid w:val="0092527A"/>
    <w:rsid w:val="009361D6"/>
    <w:rsid w:val="00953918"/>
    <w:rsid w:val="009609B2"/>
    <w:rsid w:val="009618EC"/>
    <w:rsid w:val="009632B1"/>
    <w:rsid w:val="00963F4C"/>
    <w:rsid w:val="00984B0C"/>
    <w:rsid w:val="0098719A"/>
    <w:rsid w:val="009917ED"/>
    <w:rsid w:val="009A018D"/>
    <w:rsid w:val="009A4C23"/>
    <w:rsid w:val="009B46EB"/>
    <w:rsid w:val="009C29A9"/>
    <w:rsid w:val="009C60B5"/>
    <w:rsid w:val="009C7DC3"/>
    <w:rsid w:val="009D3637"/>
    <w:rsid w:val="009D76DC"/>
    <w:rsid w:val="009D7BF4"/>
    <w:rsid w:val="009F03DF"/>
    <w:rsid w:val="009F0A80"/>
    <w:rsid w:val="009F1D1A"/>
    <w:rsid w:val="009F2DC4"/>
    <w:rsid w:val="00A05574"/>
    <w:rsid w:val="00A05FB0"/>
    <w:rsid w:val="00A23A50"/>
    <w:rsid w:val="00A25307"/>
    <w:rsid w:val="00A30096"/>
    <w:rsid w:val="00A42A3A"/>
    <w:rsid w:val="00A55E75"/>
    <w:rsid w:val="00A5706A"/>
    <w:rsid w:val="00A61014"/>
    <w:rsid w:val="00A63223"/>
    <w:rsid w:val="00A77970"/>
    <w:rsid w:val="00A865D5"/>
    <w:rsid w:val="00A922E5"/>
    <w:rsid w:val="00A93165"/>
    <w:rsid w:val="00A93EF7"/>
    <w:rsid w:val="00A96722"/>
    <w:rsid w:val="00AA4F07"/>
    <w:rsid w:val="00AB4B53"/>
    <w:rsid w:val="00AC4D35"/>
    <w:rsid w:val="00AD4C49"/>
    <w:rsid w:val="00AD56C3"/>
    <w:rsid w:val="00AD75E1"/>
    <w:rsid w:val="00AE10E6"/>
    <w:rsid w:val="00AE2AD0"/>
    <w:rsid w:val="00AE3850"/>
    <w:rsid w:val="00AE7420"/>
    <w:rsid w:val="00AF093A"/>
    <w:rsid w:val="00AF2469"/>
    <w:rsid w:val="00AF5F55"/>
    <w:rsid w:val="00B038EA"/>
    <w:rsid w:val="00B06F60"/>
    <w:rsid w:val="00B0760A"/>
    <w:rsid w:val="00B15A4E"/>
    <w:rsid w:val="00B24EC5"/>
    <w:rsid w:val="00B361CF"/>
    <w:rsid w:val="00B41F74"/>
    <w:rsid w:val="00B55186"/>
    <w:rsid w:val="00B55B40"/>
    <w:rsid w:val="00B72E86"/>
    <w:rsid w:val="00B7650E"/>
    <w:rsid w:val="00B84687"/>
    <w:rsid w:val="00B84C14"/>
    <w:rsid w:val="00B85C0B"/>
    <w:rsid w:val="00B930A0"/>
    <w:rsid w:val="00BA59D2"/>
    <w:rsid w:val="00BB1DEC"/>
    <w:rsid w:val="00BB49D5"/>
    <w:rsid w:val="00BC2311"/>
    <w:rsid w:val="00BC4405"/>
    <w:rsid w:val="00BC4A33"/>
    <w:rsid w:val="00BD1D65"/>
    <w:rsid w:val="00BD37A1"/>
    <w:rsid w:val="00BD6AAD"/>
    <w:rsid w:val="00BD70B6"/>
    <w:rsid w:val="00BD7E1C"/>
    <w:rsid w:val="00C03C9C"/>
    <w:rsid w:val="00C073E7"/>
    <w:rsid w:val="00C079C1"/>
    <w:rsid w:val="00C10E45"/>
    <w:rsid w:val="00C1327D"/>
    <w:rsid w:val="00C20038"/>
    <w:rsid w:val="00C20620"/>
    <w:rsid w:val="00C24B97"/>
    <w:rsid w:val="00C3433E"/>
    <w:rsid w:val="00C3575E"/>
    <w:rsid w:val="00C46F9C"/>
    <w:rsid w:val="00C53D01"/>
    <w:rsid w:val="00C560A7"/>
    <w:rsid w:val="00C5652C"/>
    <w:rsid w:val="00C7180A"/>
    <w:rsid w:val="00C83533"/>
    <w:rsid w:val="00C90366"/>
    <w:rsid w:val="00C90A0C"/>
    <w:rsid w:val="00C97920"/>
    <w:rsid w:val="00CA016B"/>
    <w:rsid w:val="00CA0884"/>
    <w:rsid w:val="00CA08FE"/>
    <w:rsid w:val="00CA57ED"/>
    <w:rsid w:val="00CB43AD"/>
    <w:rsid w:val="00CB6990"/>
    <w:rsid w:val="00CC19C4"/>
    <w:rsid w:val="00CC2149"/>
    <w:rsid w:val="00CD2896"/>
    <w:rsid w:val="00CD462F"/>
    <w:rsid w:val="00CE0B2B"/>
    <w:rsid w:val="00CF51F4"/>
    <w:rsid w:val="00D16E05"/>
    <w:rsid w:val="00D371FC"/>
    <w:rsid w:val="00D47D13"/>
    <w:rsid w:val="00D53BCF"/>
    <w:rsid w:val="00D57F08"/>
    <w:rsid w:val="00D62664"/>
    <w:rsid w:val="00D74F6E"/>
    <w:rsid w:val="00D86C1D"/>
    <w:rsid w:val="00D94F28"/>
    <w:rsid w:val="00DA4719"/>
    <w:rsid w:val="00DA78A0"/>
    <w:rsid w:val="00DB59D8"/>
    <w:rsid w:val="00DC579B"/>
    <w:rsid w:val="00DD0E0B"/>
    <w:rsid w:val="00DD1C28"/>
    <w:rsid w:val="00DF3B5F"/>
    <w:rsid w:val="00DF427C"/>
    <w:rsid w:val="00E2387A"/>
    <w:rsid w:val="00E471A7"/>
    <w:rsid w:val="00E54D4D"/>
    <w:rsid w:val="00E55CF3"/>
    <w:rsid w:val="00E625F1"/>
    <w:rsid w:val="00E626B0"/>
    <w:rsid w:val="00E658E9"/>
    <w:rsid w:val="00E70192"/>
    <w:rsid w:val="00E84339"/>
    <w:rsid w:val="00E8496A"/>
    <w:rsid w:val="00E84D35"/>
    <w:rsid w:val="00E94111"/>
    <w:rsid w:val="00EA35DD"/>
    <w:rsid w:val="00EA45B5"/>
    <w:rsid w:val="00EB1168"/>
    <w:rsid w:val="00EC233E"/>
    <w:rsid w:val="00EC7059"/>
    <w:rsid w:val="00ED34F7"/>
    <w:rsid w:val="00ED663D"/>
    <w:rsid w:val="00EF0F1E"/>
    <w:rsid w:val="00EF2AB3"/>
    <w:rsid w:val="00EF311C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44C2E"/>
    <w:rsid w:val="00F502BD"/>
    <w:rsid w:val="00F54A80"/>
    <w:rsid w:val="00F7186B"/>
    <w:rsid w:val="00F7326E"/>
    <w:rsid w:val="00F734CA"/>
    <w:rsid w:val="00F76161"/>
    <w:rsid w:val="00F90C01"/>
    <w:rsid w:val="00F94D7A"/>
    <w:rsid w:val="00F96A27"/>
    <w:rsid w:val="00F96AF9"/>
    <w:rsid w:val="00F96C9D"/>
    <w:rsid w:val="00FA708F"/>
    <w:rsid w:val="00FB2CF6"/>
    <w:rsid w:val="00FC4D86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456ADC-04AE-4DF0-895D-954103E6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Standard">
    <w:name w:val="Standard"/>
    <w:rsid w:val="003061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numbering" w:customStyle="1" w:styleId="WWNum10">
    <w:name w:val="WWNum10"/>
    <w:basedOn w:val="NoList"/>
    <w:rsid w:val="009618EC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265A-5568-49B8-AF2A-8D1719C6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Magacin</dc:creator>
  <cp:lastModifiedBy>Marija</cp:lastModifiedBy>
  <cp:revision>5</cp:revision>
  <cp:lastPrinted>2015-03-02T12:51:00Z</cp:lastPrinted>
  <dcterms:created xsi:type="dcterms:W3CDTF">2016-03-15T11:43:00Z</dcterms:created>
  <dcterms:modified xsi:type="dcterms:W3CDTF">2016-03-15T12:12:00Z</dcterms:modified>
</cp:coreProperties>
</file>